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D442D" w14:textId="70162F2D" w:rsidR="00FB14D9" w:rsidRDefault="00FB14D9" w:rsidP="00FB14D9">
      <w:pPr>
        <w:spacing w:line="276" w:lineRule="auto"/>
        <w:rPr>
          <w:rFonts w:ascii="Times New Roman" w:hAnsi="Times New Roman" w:cs="Times New Roman"/>
          <w:caps/>
          <w:color w:val="FF0000"/>
        </w:rPr>
      </w:pPr>
    </w:p>
    <w:p w14:paraId="1E1CC44A" w14:textId="77777777" w:rsidR="00FB14D9" w:rsidRDefault="00FB14D9" w:rsidP="00FB14D9">
      <w:pPr>
        <w:spacing w:line="276" w:lineRule="auto"/>
        <w:rPr>
          <w:rFonts w:ascii="Times New Roman" w:hAnsi="Times New Roman" w:cs="Times New Roman"/>
          <w:caps/>
          <w:color w:val="FF0000"/>
        </w:rPr>
      </w:pPr>
    </w:p>
    <w:p w14:paraId="69DD5121" w14:textId="77777777" w:rsidR="00FB14D9" w:rsidRDefault="00FB14D9" w:rsidP="00FB14D9">
      <w:pPr>
        <w:spacing w:line="276" w:lineRule="auto"/>
        <w:jc w:val="center"/>
        <w:rPr>
          <w:rFonts w:ascii="Times New Roman" w:hAnsi="Times New Roman" w:cs="Times New Roman"/>
          <w:caps/>
          <w:color w:val="FF0000"/>
        </w:rPr>
      </w:pPr>
    </w:p>
    <w:p w14:paraId="6A7E5692" w14:textId="77777777" w:rsidR="00FB14D9" w:rsidRDefault="00FB14D9" w:rsidP="00FB14D9">
      <w:pPr>
        <w:spacing w:line="276" w:lineRule="auto"/>
        <w:jc w:val="center"/>
        <w:rPr>
          <w:rFonts w:ascii="Times New Roman" w:hAnsi="Times New Roman" w:cs="Times New Roman"/>
          <w:caps/>
          <w:color w:val="FF0000"/>
        </w:rPr>
      </w:pPr>
    </w:p>
    <w:p w14:paraId="0BCC1B59" w14:textId="77777777" w:rsidR="00FB14D9" w:rsidRPr="00816D6C" w:rsidRDefault="00FB14D9" w:rsidP="00FB14D9">
      <w:pPr>
        <w:spacing w:line="276" w:lineRule="auto"/>
        <w:jc w:val="center"/>
        <w:rPr>
          <w:rFonts w:ascii="Times New Roman" w:hAnsi="Times New Roman" w:cs="Times New Roman"/>
          <w:b/>
          <w:bCs/>
          <w:sz w:val="56"/>
          <w:szCs w:val="56"/>
        </w:rPr>
      </w:pPr>
      <w:r w:rsidRPr="00816D6C">
        <w:rPr>
          <w:rFonts w:ascii="Times New Roman" w:hAnsi="Times New Roman" w:cs="Times New Roman"/>
          <w:b/>
          <w:bCs/>
          <w:sz w:val="56"/>
          <w:szCs w:val="56"/>
        </w:rPr>
        <w:t xml:space="preserve">«Rozszerz przestrzeń </w:t>
      </w:r>
    </w:p>
    <w:p w14:paraId="3041E5EC" w14:textId="77777777" w:rsidR="00FB14D9" w:rsidRPr="00816D6C" w:rsidRDefault="00FB14D9" w:rsidP="00FB14D9">
      <w:pPr>
        <w:spacing w:line="276" w:lineRule="auto"/>
        <w:jc w:val="center"/>
        <w:rPr>
          <w:rFonts w:ascii="Times New Roman" w:hAnsi="Times New Roman" w:cs="Times New Roman"/>
          <w:b/>
          <w:bCs/>
          <w:sz w:val="56"/>
          <w:szCs w:val="56"/>
        </w:rPr>
      </w:pPr>
      <w:r w:rsidRPr="00816D6C">
        <w:rPr>
          <w:rFonts w:ascii="Times New Roman" w:hAnsi="Times New Roman" w:cs="Times New Roman"/>
          <w:b/>
          <w:bCs/>
          <w:sz w:val="56"/>
          <w:szCs w:val="56"/>
        </w:rPr>
        <w:t>twego namiotu» (Iz 54, 2)</w:t>
      </w:r>
    </w:p>
    <w:p w14:paraId="6B1E583D" w14:textId="77777777" w:rsidR="00FB14D9" w:rsidRDefault="00FB14D9" w:rsidP="00FB14D9">
      <w:pPr>
        <w:spacing w:line="276" w:lineRule="auto"/>
        <w:jc w:val="center"/>
        <w:rPr>
          <w:rFonts w:ascii="Times New Roman" w:hAnsi="Times New Roman" w:cs="Times New Roman"/>
          <w:b/>
          <w:bCs/>
        </w:rPr>
      </w:pPr>
    </w:p>
    <w:p w14:paraId="062BFD45" w14:textId="77777777" w:rsidR="00FB14D9" w:rsidRDefault="00FB14D9" w:rsidP="00FB14D9">
      <w:pPr>
        <w:spacing w:line="276" w:lineRule="auto"/>
        <w:jc w:val="center"/>
        <w:rPr>
          <w:rFonts w:ascii="Times New Roman" w:hAnsi="Times New Roman" w:cs="Times New Roman"/>
          <w:b/>
          <w:bCs/>
        </w:rPr>
      </w:pPr>
    </w:p>
    <w:p w14:paraId="60A00320" w14:textId="77777777" w:rsidR="00FB14D9" w:rsidRPr="00816D6C" w:rsidRDefault="00FB14D9" w:rsidP="00FB14D9">
      <w:pPr>
        <w:spacing w:line="276" w:lineRule="auto"/>
        <w:jc w:val="center"/>
        <w:rPr>
          <w:rFonts w:ascii="Times New Roman" w:hAnsi="Times New Roman" w:cs="Times New Roman"/>
          <w:sz w:val="32"/>
          <w:szCs w:val="32"/>
        </w:rPr>
      </w:pPr>
      <w:r w:rsidRPr="00816D6C">
        <w:rPr>
          <w:rFonts w:ascii="Times New Roman" w:hAnsi="Times New Roman" w:cs="Times New Roman"/>
          <w:sz w:val="32"/>
          <w:szCs w:val="32"/>
        </w:rPr>
        <w:t>Dokument roboczy dla Etapu Kontynentalnego</w:t>
      </w:r>
    </w:p>
    <w:p w14:paraId="75A4D244" w14:textId="77777777" w:rsidR="00FB14D9" w:rsidRDefault="00FB14D9" w:rsidP="00FB14D9">
      <w:pPr>
        <w:spacing w:line="276" w:lineRule="auto"/>
        <w:jc w:val="center"/>
        <w:rPr>
          <w:rFonts w:ascii="Times New Roman" w:hAnsi="Times New Roman" w:cs="Times New Roman"/>
        </w:rPr>
      </w:pPr>
    </w:p>
    <w:p w14:paraId="4F236D45" w14:textId="7789E181" w:rsidR="00FB14D9" w:rsidRDefault="00FB14D9" w:rsidP="00FB14D9">
      <w:pPr>
        <w:spacing w:line="276" w:lineRule="auto"/>
        <w:jc w:val="center"/>
        <w:rPr>
          <w:rFonts w:ascii="Times New Roman" w:hAnsi="Times New Roman" w:cs="Times New Roman"/>
        </w:rPr>
      </w:pPr>
    </w:p>
    <w:p w14:paraId="7F9CF6CA" w14:textId="78261DE2" w:rsidR="00FB14D9" w:rsidRDefault="00FB14D9" w:rsidP="00FB14D9">
      <w:pPr>
        <w:spacing w:line="276" w:lineRule="auto"/>
        <w:jc w:val="center"/>
        <w:rPr>
          <w:rFonts w:ascii="Times New Roman" w:hAnsi="Times New Roman" w:cs="Times New Roman"/>
        </w:rPr>
      </w:pPr>
    </w:p>
    <w:p w14:paraId="6955655B" w14:textId="3E222C6B" w:rsidR="00FB14D9" w:rsidRDefault="00FB14D9" w:rsidP="00FB14D9">
      <w:pPr>
        <w:spacing w:line="276" w:lineRule="auto"/>
        <w:jc w:val="center"/>
        <w:rPr>
          <w:rFonts w:ascii="Times New Roman" w:hAnsi="Times New Roman" w:cs="Times New Roman"/>
        </w:rPr>
      </w:pPr>
    </w:p>
    <w:p w14:paraId="400EE54E" w14:textId="3B4C9320" w:rsidR="00FB14D9" w:rsidRDefault="00FB14D9" w:rsidP="00FB14D9">
      <w:pPr>
        <w:spacing w:line="276" w:lineRule="auto"/>
        <w:jc w:val="center"/>
        <w:rPr>
          <w:rFonts w:ascii="Times New Roman" w:hAnsi="Times New Roman" w:cs="Times New Roman"/>
        </w:rPr>
      </w:pPr>
    </w:p>
    <w:p w14:paraId="03B501D4" w14:textId="14A8F510" w:rsidR="00FB14D9" w:rsidRDefault="00AE0F23" w:rsidP="00FB14D9">
      <w:pPr>
        <w:spacing w:line="276" w:lineRule="auto"/>
        <w:jc w:val="center"/>
        <w:rPr>
          <w:rFonts w:ascii="Times New Roman" w:hAnsi="Times New Roman" w:cs="Times New Roman"/>
        </w:rPr>
      </w:pPr>
      <w:r>
        <w:rPr>
          <w:rFonts w:ascii="Times New Roman" w:hAnsi="Times New Roman" w:cs="Times New Roman"/>
          <w:noProof/>
          <w:lang w:eastAsia="it-IT"/>
        </w:rPr>
        <w:drawing>
          <wp:inline distT="0" distB="0" distL="0" distR="0" wp14:anchorId="30CE2454" wp14:editId="53FBDF88">
            <wp:extent cx="3213845" cy="2827724"/>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P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21521" cy="2834477"/>
                    </a:xfrm>
                    <a:prstGeom prst="rect">
                      <a:avLst/>
                    </a:prstGeom>
                  </pic:spPr>
                </pic:pic>
              </a:graphicData>
            </a:graphic>
          </wp:inline>
        </w:drawing>
      </w:r>
    </w:p>
    <w:p w14:paraId="3EE62ACF" w14:textId="4E57F849" w:rsidR="00FB14D9" w:rsidRDefault="00FB14D9" w:rsidP="00FB14D9">
      <w:pPr>
        <w:spacing w:line="276" w:lineRule="auto"/>
        <w:jc w:val="center"/>
        <w:rPr>
          <w:rFonts w:ascii="Times New Roman" w:hAnsi="Times New Roman" w:cs="Times New Roman"/>
        </w:rPr>
      </w:pPr>
    </w:p>
    <w:p w14:paraId="0802FACB" w14:textId="77777777" w:rsidR="00FB14D9" w:rsidRDefault="00FB14D9" w:rsidP="00FB14D9">
      <w:pPr>
        <w:spacing w:line="276" w:lineRule="auto"/>
        <w:jc w:val="center"/>
        <w:rPr>
          <w:rFonts w:ascii="Times New Roman" w:hAnsi="Times New Roman" w:cs="Times New Roman"/>
        </w:rPr>
      </w:pPr>
    </w:p>
    <w:p w14:paraId="755BF56A" w14:textId="77777777" w:rsidR="00FB14D9" w:rsidRDefault="00FB14D9" w:rsidP="00FB14D9">
      <w:pPr>
        <w:spacing w:line="276" w:lineRule="auto"/>
        <w:jc w:val="center"/>
        <w:rPr>
          <w:rFonts w:ascii="Times New Roman" w:hAnsi="Times New Roman" w:cs="Times New Roman"/>
        </w:rPr>
      </w:pPr>
    </w:p>
    <w:p w14:paraId="63E2E223" w14:textId="77777777" w:rsidR="00FB14D9" w:rsidRDefault="00FB14D9" w:rsidP="00FB14D9">
      <w:pPr>
        <w:spacing w:line="276" w:lineRule="auto"/>
        <w:jc w:val="center"/>
        <w:rPr>
          <w:rFonts w:ascii="Times New Roman" w:hAnsi="Times New Roman" w:cs="Times New Roman"/>
        </w:rPr>
      </w:pPr>
    </w:p>
    <w:p w14:paraId="120A31A8" w14:textId="77777777" w:rsidR="00FB14D9" w:rsidRDefault="00FB14D9" w:rsidP="00FB14D9">
      <w:pPr>
        <w:spacing w:line="276" w:lineRule="auto"/>
        <w:jc w:val="center"/>
        <w:rPr>
          <w:rFonts w:ascii="Times New Roman" w:hAnsi="Times New Roman" w:cs="Times New Roman"/>
          <w:b/>
          <w:bCs/>
        </w:rPr>
      </w:pPr>
      <w:r>
        <w:rPr>
          <w:rFonts w:ascii="Times New Roman" w:hAnsi="Times New Roman" w:cs="Times New Roman"/>
          <w:b/>
          <w:bCs/>
        </w:rPr>
        <w:t>Państwo Watykańskie, dnia 24 października 2022 roku</w:t>
      </w:r>
    </w:p>
    <w:p w14:paraId="2C1FC4D0" w14:textId="77777777" w:rsidR="00FB14D9" w:rsidRDefault="00FB14D9" w:rsidP="00FB14D9">
      <w:pPr>
        <w:spacing w:line="276" w:lineRule="auto"/>
        <w:jc w:val="center"/>
        <w:rPr>
          <w:rFonts w:ascii="Times New Roman" w:hAnsi="Times New Roman" w:cs="Times New Roman"/>
          <w:b/>
          <w:bCs/>
        </w:rPr>
      </w:pPr>
    </w:p>
    <w:p w14:paraId="59CE1DAD" w14:textId="77777777" w:rsidR="00FB14D9" w:rsidRDefault="00FB14D9" w:rsidP="00FB14D9">
      <w:pPr>
        <w:spacing w:line="276" w:lineRule="auto"/>
        <w:jc w:val="center"/>
        <w:rPr>
          <w:rFonts w:ascii="Times New Roman" w:hAnsi="Times New Roman" w:cs="Times New Roman"/>
          <w:b/>
          <w:bCs/>
        </w:rPr>
      </w:pPr>
    </w:p>
    <w:p w14:paraId="535565F1" w14:textId="77777777" w:rsidR="00FB14D9" w:rsidRPr="00816D6C" w:rsidRDefault="00FB14D9" w:rsidP="00FB14D9">
      <w:pPr>
        <w:spacing w:line="276" w:lineRule="auto"/>
        <w:jc w:val="center"/>
        <w:rPr>
          <w:rFonts w:ascii="Times New Roman" w:hAnsi="Times New Roman" w:cs="Times New Roman"/>
        </w:rPr>
      </w:pPr>
      <w:r w:rsidRPr="00816D6C">
        <w:rPr>
          <w:rFonts w:ascii="Times New Roman" w:hAnsi="Times New Roman" w:cs="Times New Roman"/>
        </w:rPr>
        <w:t>Tłumaczenie z oryginału włoskiego:</w:t>
      </w:r>
    </w:p>
    <w:p w14:paraId="13A5E797" w14:textId="5A42F4EA" w:rsidR="00FB14D9" w:rsidRDefault="00FB14D9" w:rsidP="00AE0F23">
      <w:pPr>
        <w:spacing w:line="276" w:lineRule="auto"/>
        <w:jc w:val="center"/>
        <w:rPr>
          <w:rFonts w:ascii="Times New Roman" w:hAnsi="Times New Roman" w:cs="Times New Roman"/>
          <w:b/>
          <w:bCs/>
        </w:rPr>
      </w:pPr>
      <w:r w:rsidRPr="00816D6C">
        <w:rPr>
          <w:rFonts w:ascii="Times New Roman" w:hAnsi="Times New Roman" w:cs="Times New Roman"/>
        </w:rPr>
        <w:t>Biuro ds. komunikacji zagranicznej Konferencji Episkopatu Polski</w:t>
      </w:r>
      <w:bookmarkStart w:id="0" w:name="_GoBack"/>
      <w:bookmarkEnd w:id="0"/>
      <w:r>
        <w:rPr>
          <w:rFonts w:ascii="Times New Roman" w:hAnsi="Times New Roman" w:cs="Times New Roman"/>
          <w:b/>
          <w:bCs/>
        </w:rPr>
        <w:br w:type="page"/>
      </w:r>
    </w:p>
    <w:p w14:paraId="5EB25642" w14:textId="77777777" w:rsidR="00FB14D9" w:rsidRDefault="00FB14D9" w:rsidP="00FB14D9">
      <w:pPr>
        <w:spacing w:line="276" w:lineRule="auto"/>
        <w:jc w:val="both"/>
        <w:rPr>
          <w:rFonts w:ascii="Times New Roman" w:hAnsi="Times New Roman" w:cs="Times New Roman"/>
          <w:b/>
          <w:bCs/>
        </w:rPr>
      </w:pPr>
    </w:p>
    <w:p w14:paraId="7AA409F9" w14:textId="77777777" w:rsidR="00FB14D9" w:rsidRDefault="00FB14D9" w:rsidP="00FB14D9">
      <w:pPr>
        <w:spacing w:line="276" w:lineRule="auto"/>
        <w:jc w:val="both"/>
        <w:rPr>
          <w:rFonts w:ascii="Times New Roman" w:hAnsi="Times New Roman" w:cs="Times New Roman"/>
          <w:b/>
          <w:bCs/>
        </w:rPr>
      </w:pPr>
    </w:p>
    <w:p w14:paraId="021F9A29" w14:textId="6C930F21" w:rsidR="00FB14D9" w:rsidRDefault="00FB14D9" w:rsidP="00FB14D9">
      <w:pPr>
        <w:spacing w:line="276" w:lineRule="auto"/>
        <w:jc w:val="both"/>
        <w:rPr>
          <w:rFonts w:ascii="Times New Roman" w:hAnsi="Times New Roman" w:cs="Times New Roman"/>
          <w:b/>
          <w:bCs/>
        </w:rPr>
      </w:pPr>
    </w:p>
    <w:p w14:paraId="60B84E7C" w14:textId="59A66EB7" w:rsidR="00FB14D9" w:rsidRDefault="00FB14D9" w:rsidP="00FB14D9">
      <w:pPr>
        <w:spacing w:line="276" w:lineRule="auto"/>
        <w:jc w:val="both"/>
        <w:rPr>
          <w:rFonts w:ascii="Times New Roman" w:hAnsi="Times New Roman" w:cs="Times New Roman"/>
          <w:b/>
          <w:bCs/>
        </w:rPr>
      </w:pPr>
    </w:p>
    <w:p w14:paraId="60F24B3B" w14:textId="1B24074E" w:rsidR="00FB14D9" w:rsidRDefault="00FB14D9" w:rsidP="00FB14D9">
      <w:pPr>
        <w:spacing w:line="276" w:lineRule="auto"/>
        <w:jc w:val="both"/>
        <w:rPr>
          <w:rFonts w:ascii="Times New Roman" w:hAnsi="Times New Roman" w:cs="Times New Roman"/>
          <w:b/>
          <w:bCs/>
        </w:rPr>
      </w:pPr>
    </w:p>
    <w:p w14:paraId="5038EAFD" w14:textId="26727757" w:rsidR="00FB14D9" w:rsidRDefault="00FB14D9" w:rsidP="00FB14D9">
      <w:pPr>
        <w:spacing w:line="276" w:lineRule="auto"/>
        <w:jc w:val="both"/>
        <w:rPr>
          <w:rFonts w:ascii="Times New Roman" w:hAnsi="Times New Roman" w:cs="Times New Roman"/>
          <w:b/>
          <w:bCs/>
        </w:rPr>
      </w:pPr>
    </w:p>
    <w:p w14:paraId="105912C2" w14:textId="0D45D529" w:rsidR="00FB14D9" w:rsidRDefault="00FB14D9" w:rsidP="00FB14D9">
      <w:pPr>
        <w:spacing w:line="276" w:lineRule="auto"/>
        <w:jc w:val="both"/>
        <w:rPr>
          <w:rFonts w:ascii="Times New Roman" w:hAnsi="Times New Roman" w:cs="Times New Roman"/>
          <w:b/>
          <w:bCs/>
        </w:rPr>
      </w:pPr>
    </w:p>
    <w:p w14:paraId="4B0F3A0B" w14:textId="31C0301D" w:rsidR="00FB14D9" w:rsidRDefault="00FB14D9" w:rsidP="00FB14D9">
      <w:pPr>
        <w:spacing w:line="276" w:lineRule="auto"/>
        <w:jc w:val="both"/>
        <w:rPr>
          <w:rFonts w:ascii="Times New Roman" w:hAnsi="Times New Roman" w:cs="Times New Roman"/>
          <w:b/>
          <w:bCs/>
        </w:rPr>
      </w:pPr>
    </w:p>
    <w:p w14:paraId="350293EA" w14:textId="083256F1" w:rsidR="00FB14D9" w:rsidRDefault="00FB14D9" w:rsidP="00FB14D9">
      <w:pPr>
        <w:spacing w:line="276" w:lineRule="auto"/>
        <w:jc w:val="both"/>
        <w:rPr>
          <w:rFonts w:ascii="Times New Roman" w:hAnsi="Times New Roman" w:cs="Times New Roman"/>
          <w:b/>
          <w:bCs/>
        </w:rPr>
      </w:pPr>
    </w:p>
    <w:p w14:paraId="0E3E05E3" w14:textId="0B2589CB" w:rsidR="00FB14D9" w:rsidRDefault="00FB14D9" w:rsidP="00FB14D9">
      <w:pPr>
        <w:spacing w:line="276" w:lineRule="auto"/>
        <w:jc w:val="both"/>
        <w:rPr>
          <w:rFonts w:ascii="Times New Roman" w:hAnsi="Times New Roman" w:cs="Times New Roman"/>
          <w:b/>
          <w:bCs/>
        </w:rPr>
      </w:pPr>
    </w:p>
    <w:p w14:paraId="3A23ED4A" w14:textId="5C469953" w:rsidR="00FB14D9" w:rsidRDefault="00FB14D9" w:rsidP="00FB14D9">
      <w:pPr>
        <w:spacing w:line="276" w:lineRule="auto"/>
        <w:jc w:val="both"/>
        <w:rPr>
          <w:rFonts w:ascii="Times New Roman" w:hAnsi="Times New Roman" w:cs="Times New Roman"/>
          <w:b/>
          <w:bCs/>
        </w:rPr>
      </w:pPr>
    </w:p>
    <w:p w14:paraId="1B74DE65" w14:textId="560940CB" w:rsidR="00FB14D9" w:rsidRDefault="00FB14D9" w:rsidP="00FB14D9">
      <w:pPr>
        <w:spacing w:line="276" w:lineRule="auto"/>
        <w:jc w:val="both"/>
        <w:rPr>
          <w:rFonts w:ascii="Times New Roman" w:hAnsi="Times New Roman" w:cs="Times New Roman"/>
          <w:b/>
          <w:bCs/>
        </w:rPr>
      </w:pPr>
    </w:p>
    <w:p w14:paraId="3C077E05" w14:textId="2E509E41" w:rsidR="00FB14D9" w:rsidRDefault="00FB14D9" w:rsidP="00FB14D9">
      <w:pPr>
        <w:spacing w:line="276" w:lineRule="auto"/>
        <w:jc w:val="both"/>
        <w:rPr>
          <w:rFonts w:ascii="Times New Roman" w:hAnsi="Times New Roman" w:cs="Times New Roman"/>
          <w:b/>
          <w:bCs/>
        </w:rPr>
      </w:pPr>
    </w:p>
    <w:p w14:paraId="65D3F655" w14:textId="20FE68D0" w:rsidR="00FB14D9" w:rsidRDefault="00FB14D9" w:rsidP="00FB14D9">
      <w:pPr>
        <w:spacing w:line="276" w:lineRule="auto"/>
        <w:jc w:val="both"/>
        <w:rPr>
          <w:rFonts w:ascii="Times New Roman" w:hAnsi="Times New Roman" w:cs="Times New Roman"/>
          <w:b/>
          <w:bCs/>
        </w:rPr>
      </w:pPr>
    </w:p>
    <w:p w14:paraId="5B07A52A" w14:textId="4D6222F4" w:rsidR="00FB14D9" w:rsidRDefault="00FB14D9" w:rsidP="00FB14D9">
      <w:pPr>
        <w:spacing w:line="276" w:lineRule="auto"/>
        <w:jc w:val="both"/>
        <w:rPr>
          <w:rFonts w:ascii="Times New Roman" w:hAnsi="Times New Roman" w:cs="Times New Roman"/>
          <w:b/>
          <w:bCs/>
        </w:rPr>
      </w:pPr>
    </w:p>
    <w:p w14:paraId="48E3D710" w14:textId="6F7562A2" w:rsidR="00FB14D9" w:rsidRDefault="00FB14D9" w:rsidP="00FB14D9">
      <w:pPr>
        <w:spacing w:line="276" w:lineRule="auto"/>
        <w:jc w:val="both"/>
        <w:rPr>
          <w:rFonts w:ascii="Times New Roman" w:hAnsi="Times New Roman" w:cs="Times New Roman"/>
          <w:b/>
          <w:bCs/>
        </w:rPr>
      </w:pPr>
    </w:p>
    <w:p w14:paraId="0555DBD0" w14:textId="6D70C7EF" w:rsidR="00FB14D9" w:rsidRDefault="00FB14D9" w:rsidP="00FB14D9">
      <w:pPr>
        <w:spacing w:line="276" w:lineRule="auto"/>
        <w:jc w:val="both"/>
        <w:rPr>
          <w:rFonts w:ascii="Times New Roman" w:hAnsi="Times New Roman" w:cs="Times New Roman"/>
          <w:b/>
          <w:bCs/>
        </w:rPr>
      </w:pPr>
    </w:p>
    <w:p w14:paraId="1AB319C8" w14:textId="3D5F1BA1" w:rsidR="00FB14D9" w:rsidRDefault="00FB14D9" w:rsidP="00FB14D9">
      <w:pPr>
        <w:spacing w:line="276" w:lineRule="auto"/>
        <w:jc w:val="both"/>
        <w:rPr>
          <w:rFonts w:ascii="Times New Roman" w:hAnsi="Times New Roman" w:cs="Times New Roman"/>
          <w:b/>
          <w:bCs/>
        </w:rPr>
      </w:pPr>
    </w:p>
    <w:p w14:paraId="04B3CD01" w14:textId="353DA2AC" w:rsidR="00FB14D9" w:rsidRDefault="00FB14D9" w:rsidP="00FB14D9">
      <w:pPr>
        <w:spacing w:line="276" w:lineRule="auto"/>
        <w:jc w:val="both"/>
        <w:rPr>
          <w:rFonts w:ascii="Times New Roman" w:hAnsi="Times New Roman" w:cs="Times New Roman"/>
          <w:b/>
          <w:bCs/>
        </w:rPr>
      </w:pPr>
    </w:p>
    <w:p w14:paraId="18967B3A" w14:textId="3157ECE9" w:rsidR="00FB14D9" w:rsidRDefault="00FB14D9" w:rsidP="00FB14D9">
      <w:pPr>
        <w:spacing w:line="276" w:lineRule="auto"/>
        <w:jc w:val="both"/>
        <w:rPr>
          <w:rFonts w:ascii="Times New Roman" w:hAnsi="Times New Roman" w:cs="Times New Roman"/>
          <w:b/>
          <w:bCs/>
        </w:rPr>
      </w:pPr>
    </w:p>
    <w:p w14:paraId="15286BF5" w14:textId="33B49544" w:rsidR="00FB14D9" w:rsidRDefault="00FB14D9" w:rsidP="00FB14D9">
      <w:pPr>
        <w:spacing w:line="276" w:lineRule="auto"/>
        <w:jc w:val="both"/>
        <w:rPr>
          <w:rFonts w:ascii="Times New Roman" w:hAnsi="Times New Roman" w:cs="Times New Roman"/>
          <w:b/>
          <w:bCs/>
        </w:rPr>
      </w:pPr>
    </w:p>
    <w:p w14:paraId="31CF20C1" w14:textId="3A2D8856" w:rsidR="00FB14D9" w:rsidRDefault="00FB14D9" w:rsidP="00FB14D9">
      <w:pPr>
        <w:spacing w:line="276" w:lineRule="auto"/>
        <w:jc w:val="both"/>
        <w:rPr>
          <w:rFonts w:ascii="Times New Roman" w:hAnsi="Times New Roman" w:cs="Times New Roman"/>
          <w:b/>
          <w:bCs/>
        </w:rPr>
      </w:pPr>
    </w:p>
    <w:p w14:paraId="7FD4271A" w14:textId="2046C495" w:rsidR="00FB14D9" w:rsidRDefault="00FB14D9" w:rsidP="00FB14D9">
      <w:pPr>
        <w:spacing w:line="276" w:lineRule="auto"/>
        <w:jc w:val="both"/>
        <w:rPr>
          <w:rFonts w:ascii="Times New Roman" w:hAnsi="Times New Roman" w:cs="Times New Roman"/>
          <w:b/>
          <w:bCs/>
        </w:rPr>
      </w:pPr>
    </w:p>
    <w:p w14:paraId="55F03AB4" w14:textId="77777777" w:rsidR="00FB14D9" w:rsidRDefault="00FB14D9" w:rsidP="00FB14D9">
      <w:pPr>
        <w:spacing w:line="276" w:lineRule="auto"/>
        <w:jc w:val="both"/>
        <w:rPr>
          <w:rFonts w:ascii="Times New Roman" w:hAnsi="Times New Roman" w:cs="Times New Roman"/>
          <w:b/>
          <w:bCs/>
        </w:rPr>
      </w:pPr>
    </w:p>
    <w:p w14:paraId="1169BE63" w14:textId="77777777" w:rsidR="00FB14D9" w:rsidRDefault="00FB14D9" w:rsidP="00FB14D9">
      <w:pPr>
        <w:spacing w:line="276" w:lineRule="auto"/>
        <w:jc w:val="both"/>
        <w:rPr>
          <w:rFonts w:ascii="Times New Roman" w:hAnsi="Times New Roman" w:cs="Times New Roman"/>
          <w:b/>
          <w:bCs/>
        </w:rPr>
      </w:pPr>
    </w:p>
    <w:p w14:paraId="20B984E1" w14:textId="77777777" w:rsidR="00FB14D9" w:rsidRDefault="00FB14D9" w:rsidP="00FB14D9">
      <w:pPr>
        <w:spacing w:line="276" w:lineRule="auto"/>
        <w:jc w:val="both"/>
        <w:rPr>
          <w:rFonts w:ascii="Times New Roman" w:hAnsi="Times New Roman" w:cs="Times New Roman"/>
          <w:b/>
          <w:bCs/>
        </w:rPr>
      </w:pPr>
    </w:p>
    <w:p w14:paraId="082B7CF7" w14:textId="77777777" w:rsidR="00FB14D9" w:rsidRPr="00617BCD" w:rsidRDefault="00FB14D9" w:rsidP="00FB14D9">
      <w:pPr>
        <w:spacing w:line="276" w:lineRule="auto"/>
        <w:jc w:val="both"/>
        <w:rPr>
          <w:rFonts w:ascii="Times New Roman" w:hAnsi="Times New Roman" w:cs="Times New Roman"/>
          <w:b/>
          <w:bCs/>
        </w:rPr>
      </w:pPr>
      <w:r w:rsidRPr="00617BCD">
        <w:rPr>
          <w:rFonts w:ascii="Times New Roman" w:hAnsi="Times New Roman" w:cs="Times New Roman"/>
          <w:b/>
          <w:bCs/>
        </w:rPr>
        <w:t>Wstęp</w:t>
      </w:r>
    </w:p>
    <w:p w14:paraId="0765BF50" w14:textId="77777777" w:rsidR="00FB14D9" w:rsidRPr="00617BCD" w:rsidRDefault="00FB14D9" w:rsidP="00FB14D9">
      <w:pPr>
        <w:spacing w:line="276" w:lineRule="auto"/>
        <w:jc w:val="both"/>
        <w:rPr>
          <w:rFonts w:ascii="Times New Roman" w:hAnsi="Times New Roman" w:cs="Times New Roman"/>
          <w:b/>
          <w:bCs/>
        </w:rPr>
      </w:pPr>
      <w:r w:rsidRPr="00617BCD">
        <w:rPr>
          <w:rFonts w:ascii="Times New Roman" w:hAnsi="Times New Roman" w:cs="Times New Roman"/>
          <w:b/>
          <w:bCs/>
        </w:rPr>
        <w:t>1. Doświadczenie procesu synodalnego</w:t>
      </w:r>
    </w:p>
    <w:p w14:paraId="656920A6" w14:textId="77777777" w:rsidR="00FB14D9" w:rsidRPr="003635F2" w:rsidRDefault="00FB14D9" w:rsidP="00FB14D9">
      <w:pPr>
        <w:spacing w:line="276" w:lineRule="auto"/>
        <w:ind w:firstLine="708"/>
        <w:jc w:val="both"/>
        <w:rPr>
          <w:rFonts w:ascii="Times New Roman" w:hAnsi="Times New Roman" w:cs="Times New Roman"/>
        </w:rPr>
      </w:pPr>
      <w:r w:rsidRPr="003635F2">
        <w:rPr>
          <w:rFonts w:ascii="Times New Roman" w:hAnsi="Times New Roman" w:cs="Times New Roman"/>
        </w:rPr>
        <w:t>1.1 «Owoce, nasiona i chwasty synodalności»</w:t>
      </w:r>
    </w:p>
    <w:p w14:paraId="0D16702D" w14:textId="77777777" w:rsidR="00FB14D9" w:rsidRPr="003635F2" w:rsidRDefault="00FB14D9" w:rsidP="00FB14D9">
      <w:pPr>
        <w:spacing w:line="276" w:lineRule="auto"/>
        <w:ind w:firstLine="708"/>
        <w:jc w:val="both"/>
        <w:rPr>
          <w:rFonts w:ascii="Times New Roman" w:hAnsi="Times New Roman" w:cs="Times New Roman"/>
        </w:rPr>
      </w:pPr>
      <w:r w:rsidRPr="003635F2">
        <w:rPr>
          <w:rFonts w:ascii="Times New Roman" w:hAnsi="Times New Roman" w:cs="Times New Roman"/>
        </w:rPr>
        <w:t>1.2 Wspólna godność chrzcielna</w:t>
      </w:r>
    </w:p>
    <w:p w14:paraId="30DA2918" w14:textId="77777777" w:rsidR="00FB14D9" w:rsidRPr="00617BCD" w:rsidRDefault="00FB14D9" w:rsidP="00FB14D9">
      <w:pPr>
        <w:spacing w:line="276" w:lineRule="auto"/>
        <w:ind w:firstLine="708"/>
        <w:jc w:val="both"/>
        <w:rPr>
          <w:rFonts w:ascii="Times New Roman" w:hAnsi="Times New Roman" w:cs="Times New Roman"/>
          <w:b/>
          <w:bCs/>
        </w:rPr>
      </w:pPr>
    </w:p>
    <w:p w14:paraId="3C6740C8" w14:textId="77777777" w:rsidR="00FB14D9" w:rsidRDefault="00FB14D9" w:rsidP="00FB14D9">
      <w:pPr>
        <w:spacing w:line="276" w:lineRule="auto"/>
        <w:jc w:val="both"/>
        <w:rPr>
          <w:rFonts w:ascii="Times New Roman" w:hAnsi="Times New Roman" w:cs="Times New Roman"/>
          <w:b/>
          <w:bCs/>
        </w:rPr>
      </w:pPr>
      <w:r w:rsidRPr="00617BCD">
        <w:rPr>
          <w:rFonts w:ascii="Times New Roman" w:hAnsi="Times New Roman" w:cs="Times New Roman"/>
          <w:b/>
          <w:bCs/>
        </w:rPr>
        <w:t>2. Słuchanie Pisma Świętego</w:t>
      </w:r>
    </w:p>
    <w:p w14:paraId="602D01EF" w14:textId="77777777" w:rsidR="00FB14D9" w:rsidRPr="00617BCD" w:rsidRDefault="00FB14D9" w:rsidP="00FB14D9">
      <w:pPr>
        <w:spacing w:line="276" w:lineRule="auto"/>
        <w:jc w:val="both"/>
        <w:rPr>
          <w:rFonts w:ascii="Times New Roman" w:hAnsi="Times New Roman" w:cs="Times New Roman"/>
          <w:b/>
          <w:bCs/>
        </w:rPr>
      </w:pPr>
    </w:p>
    <w:p w14:paraId="39B02064" w14:textId="77777777" w:rsidR="00FB14D9" w:rsidRPr="00617BCD" w:rsidRDefault="00FB14D9" w:rsidP="00FB14D9">
      <w:pPr>
        <w:spacing w:line="276" w:lineRule="auto"/>
        <w:jc w:val="both"/>
        <w:rPr>
          <w:rFonts w:ascii="Times New Roman" w:hAnsi="Times New Roman" w:cs="Times New Roman"/>
          <w:b/>
          <w:bCs/>
        </w:rPr>
      </w:pPr>
      <w:r w:rsidRPr="00617BCD">
        <w:rPr>
          <w:rFonts w:ascii="Times New Roman" w:hAnsi="Times New Roman" w:cs="Times New Roman"/>
          <w:b/>
          <w:bCs/>
        </w:rPr>
        <w:t>3. W kierunku misyjnego Kościoła synodalnego</w:t>
      </w:r>
    </w:p>
    <w:p w14:paraId="34D76BC1" w14:textId="77777777" w:rsidR="00FB14D9" w:rsidRPr="003635F2" w:rsidRDefault="00FB14D9" w:rsidP="00FB14D9">
      <w:pPr>
        <w:spacing w:line="276" w:lineRule="auto"/>
        <w:ind w:firstLine="708"/>
        <w:jc w:val="both"/>
        <w:rPr>
          <w:rFonts w:ascii="Times New Roman" w:hAnsi="Times New Roman" w:cs="Times New Roman"/>
        </w:rPr>
      </w:pPr>
      <w:r w:rsidRPr="003635F2">
        <w:rPr>
          <w:rFonts w:ascii="Times New Roman" w:hAnsi="Times New Roman" w:cs="Times New Roman"/>
        </w:rPr>
        <w:t>3.1 Słuchanie, które staje się otwarte</w:t>
      </w:r>
    </w:p>
    <w:p w14:paraId="474D9345" w14:textId="77777777" w:rsidR="00FB14D9" w:rsidRPr="003635F2" w:rsidRDefault="00FB14D9" w:rsidP="00FB14D9">
      <w:pPr>
        <w:spacing w:line="276" w:lineRule="auto"/>
        <w:ind w:firstLine="708"/>
        <w:jc w:val="both"/>
        <w:rPr>
          <w:rFonts w:ascii="Times New Roman" w:hAnsi="Times New Roman" w:cs="Times New Roman"/>
        </w:rPr>
      </w:pPr>
      <w:r w:rsidRPr="003635F2">
        <w:rPr>
          <w:rFonts w:ascii="Times New Roman" w:hAnsi="Times New Roman" w:cs="Times New Roman"/>
        </w:rPr>
        <w:t>3.2 Siostry i bracia dla misji</w:t>
      </w:r>
    </w:p>
    <w:p w14:paraId="061794D6" w14:textId="77777777" w:rsidR="00FB14D9" w:rsidRPr="003635F2" w:rsidRDefault="00FB14D9" w:rsidP="00FB14D9">
      <w:pPr>
        <w:spacing w:line="276" w:lineRule="auto"/>
        <w:ind w:firstLine="708"/>
        <w:jc w:val="both"/>
        <w:rPr>
          <w:rFonts w:ascii="Times New Roman" w:hAnsi="Times New Roman" w:cs="Times New Roman"/>
        </w:rPr>
      </w:pPr>
      <w:r w:rsidRPr="003635F2">
        <w:rPr>
          <w:rFonts w:ascii="Times New Roman" w:hAnsi="Times New Roman" w:cs="Times New Roman"/>
        </w:rPr>
        <w:t>3.3 Komunia, uczestnictwo i współodpowiedzialność</w:t>
      </w:r>
    </w:p>
    <w:p w14:paraId="51B59641" w14:textId="77777777" w:rsidR="00FB14D9" w:rsidRPr="003635F2" w:rsidRDefault="00FB14D9" w:rsidP="00FB14D9">
      <w:pPr>
        <w:spacing w:line="276" w:lineRule="auto"/>
        <w:ind w:firstLine="708"/>
        <w:jc w:val="both"/>
        <w:rPr>
          <w:rFonts w:ascii="Times New Roman" w:hAnsi="Times New Roman" w:cs="Times New Roman"/>
        </w:rPr>
      </w:pPr>
      <w:r w:rsidRPr="003635F2">
        <w:rPr>
          <w:rFonts w:ascii="Times New Roman" w:hAnsi="Times New Roman" w:cs="Times New Roman"/>
        </w:rPr>
        <w:t>3.4 Synodalność nabiera kształtu</w:t>
      </w:r>
    </w:p>
    <w:p w14:paraId="3E522483" w14:textId="77777777" w:rsidR="00FB14D9" w:rsidRPr="003635F2" w:rsidRDefault="00FB14D9" w:rsidP="00FB14D9">
      <w:pPr>
        <w:spacing w:line="276" w:lineRule="auto"/>
        <w:ind w:firstLine="708"/>
        <w:jc w:val="both"/>
        <w:rPr>
          <w:rFonts w:ascii="Times New Roman" w:hAnsi="Times New Roman" w:cs="Times New Roman"/>
        </w:rPr>
      </w:pPr>
      <w:r w:rsidRPr="003635F2">
        <w:rPr>
          <w:rFonts w:ascii="Times New Roman" w:hAnsi="Times New Roman" w:cs="Times New Roman"/>
        </w:rPr>
        <w:t xml:space="preserve">3.5 Życie synodalne </w:t>
      </w:r>
      <w:proofErr w:type="gramStart"/>
      <w:r w:rsidRPr="003635F2">
        <w:rPr>
          <w:rFonts w:ascii="Times New Roman" w:hAnsi="Times New Roman" w:cs="Times New Roman"/>
        </w:rPr>
        <w:t>i liturgia</w:t>
      </w:r>
      <w:proofErr w:type="gramEnd"/>
    </w:p>
    <w:p w14:paraId="704F9AD1" w14:textId="77777777" w:rsidR="00FB14D9" w:rsidRPr="00617BCD" w:rsidRDefault="00FB14D9" w:rsidP="00FB14D9">
      <w:pPr>
        <w:spacing w:line="276" w:lineRule="auto"/>
        <w:ind w:firstLine="708"/>
        <w:jc w:val="both"/>
        <w:rPr>
          <w:rFonts w:ascii="Times New Roman" w:hAnsi="Times New Roman" w:cs="Times New Roman"/>
          <w:b/>
          <w:bCs/>
        </w:rPr>
      </w:pPr>
    </w:p>
    <w:p w14:paraId="38F32CFA" w14:textId="77777777" w:rsidR="00FB14D9" w:rsidRDefault="00FB14D9" w:rsidP="00FB14D9">
      <w:pPr>
        <w:spacing w:line="276" w:lineRule="auto"/>
        <w:jc w:val="both"/>
        <w:rPr>
          <w:rFonts w:ascii="Times New Roman" w:hAnsi="Times New Roman" w:cs="Times New Roman"/>
          <w:b/>
          <w:bCs/>
        </w:rPr>
      </w:pPr>
      <w:r w:rsidRPr="00617BCD">
        <w:rPr>
          <w:rFonts w:ascii="Times New Roman" w:hAnsi="Times New Roman" w:cs="Times New Roman"/>
          <w:b/>
          <w:bCs/>
        </w:rPr>
        <w:t>4. Na</w:t>
      </w:r>
      <w:r>
        <w:rPr>
          <w:rFonts w:ascii="Times New Roman" w:hAnsi="Times New Roman" w:cs="Times New Roman"/>
          <w:b/>
          <w:bCs/>
        </w:rPr>
        <w:t>jbliższe</w:t>
      </w:r>
      <w:r w:rsidRPr="00617BCD">
        <w:rPr>
          <w:rFonts w:ascii="Times New Roman" w:hAnsi="Times New Roman" w:cs="Times New Roman"/>
          <w:b/>
          <w:bCs/>
        </w:rPr>
        <w:t xml:space="preserve"> kroki</w:t>
      </w:r>
    </w:p>
    <w:p w14:paraId="64113FC5" w14:textId="77777777" w:rsidR="00FB14D9" w:rsidRPr="003635F2" w:rsidRDefault="00FB14D9" w:rsidP="00FB14D9">
      <w:pPr>
        <w:spacing w:line="276" w:lineRule="auto"/>
        <w:ind w:firstLine="708"/>
        <w:jc w:val="both"/>
        <w:rPr>
          <w:rFonts w:ascii="Times New Roman" w:hAnsi="Times New Roman" w:cs="Times New Roman"/>
        </w:rPr>
      </w:pPr>
      <w:r w:rsidRPr="003635F2">
        <w:rPr>
          <w:rFonts w:ascii="Times New Roman" w:hAnsi="Times New Roman" w:cs="Times New Roman"/>
        </w:rPr>
        <w:t>4.1 Droga nawrócenia i reformy</w:t>
      </w:r>
    </w:p>
    <w:p w14:paraId="04C85750" w14:textId="77777777" w:rsidR="00FB14D9" w:rsidRPr="003635F2" w:rsidRDefault="00FB14D9" w:rsidP="00FB14D9">
      <w:pPr>
        <w:spacing w:line="276" w:lineRule="auto"/>
        <w:ind w:firstLine="708"/>
        <w:jc w:val="both"/>
        <w:rPr>
          <w:rFonts w:ascii="Times New Roman" w:hAnsi="Times New Roman" w:cs="Times New Roman"/>
        </w:rPr>
      </w:pPr>
      <w:r w:rsidRPr="003635F2">
        <w:rPr>
          <w:rFonts w:ascii="Times New Roman" w:hAnsi="Times New Roman" w:cs="Times New Roman"/>
        </w:rPr>
        <w:t>4.2 Metodologia dla etapu kontynentalnego</w:t>
      </w:r>
    </w:p>
    <w:p w14:paraId="14CA5D60" w14:textId="77777777" w:rsidR="00FB14D9" w:rsidRDefault="00FB14D9" w:rsidP="00FB14D9">
      <w:pPr>
        <w:spacing w:line="276" w:lineRule="auto"/>
        <w:rPr>
          <w:rFonts w:ascii="Times New Roman" w:hAnsi="Times New Roman" w:cs="Times New Roman"/>
          <w:b/>
          <w:bCs/>
        </w:rPr>
      </w:pPr>
      <w:r>
        <w:rPr>
          <w:rFonts w:ascii="Times New Roman" w:hAnsi="Times New Roman" w:cs="Times New Roman"/>
          <w:b/>
          <w:bCs/>
        </w:rPr>
        <w:br w:type="page"/>
      </w:r>
    </w:p>
    <w:p w14:paraId="326CE007" w14:textId="77777777" w:rsidR="00FB14D9" w:rsidRDefault="00FB14D9" w:rsidP="00FB14D9">
      <w:pPr>
        <w:spacing w:line="276" w:lineRule="auto"/>
        <w:jc w:val="center"/>
        <w:rPr>
          <w:rFonts w:ascii="Times New Roman" w:hAnsi="Times New Roman" w:cs="Times New Roman"/>
          <w:b/>
          <w:bCs/>
        </w:rPr>
      </w:pPr>
      <w:r w:rsidRPr="00287913">
        <w:rPr>
          <w:rFonts w:ascii="Times New Roman" w:hAnsi="Times New Roman" w:cs="Times New Roman"/>
          <w:b/>
          <w:bCs/>
        </w:rPr>
        <w:lastRenderedPageBreak/>
        <w:t>Wstęp</w:t>
      </w:r>
    </w:p>
    <w:p w14:paraId="15DB3035" w14:textId="77777777" w:rsidR="00FB14D9" w:rsidRDefault="00FB14D9" w:rsidP="00FB14D9">
      <w:pPr>
        <w:spacing w:line="276" w:lineRule="auto"/>
        <w:jc w:val="center"/>
        <w:rPr>
          <w:rFonts w:ascii="Times New Roman" w:hAnsi="Times New Roman" w:cs="Times New Roman"/>
          <w:b/>
          <w:bCs/>
        </w:rPr>
      </w:pPr>
    </w:p>
    <w:p w14:paraId="14D5158F"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1. S</w:t>
      </w:r>
      <w:r w:rsidRPr="00287913">
        <w:rPr>
          <w:rFonts w:ascii="Times New Roman" w:hAnsi="Times New Roman" w:cs="Times New Roman"/>
        </w:rPr>
        <w:t xml:space="preserve">ynod idzie </w:t>
      </w:r>
      <w:r>
        <w:rPr>
          <w:rFonts w:ascii="Times New Roman" w:hAnsi="Times New Roman" w:cs="Times New Roman"/>
        </w:rPr>
        <w:t>naprzód;</w:t>
      </w:r>
      <w:r w:rsidRPr="00287913">
        <w:rPr>
          <w:rFonts w:ascii="Times New Roman" w:hAnsi="Times New Roman" w:cs="Times New Roman"/>
        </w:rPr>
        <w:t xml:space="preserve"> możemy to z entuzjazmem potwierdzić w rok po jego otwarciu. Przez całą pierwszą część fazy konsultacyjnej miliony ludzi na całym świecie angażowały się w działalność Synodu: jedni uczestnicząc w spotkaniach na poziomie lokalnym, inni współpracując w animacji i koordynacji działań na różnych poziomach, jeszcze inni ofiarowując wsparcie swojej modlitwy. </w:t>
      </w:r>
      <w:r>
        <w:rPr>
          <w:rFonts w:ascii="Times New Roman" w:hAnsi="Times New Roman" w:cs="Times New Roman"/>
        </w:rPr>
        <w:t>„</w:t>
      </w:r>
      <w:r w:rsidRPr="00287913">
        <w:rPr>
          <w:rFonts w:ascii="Times New Roman" w:hAnsi="Times New Roman" w:cs="Times New Roman"/>
        </w:rPr>
        <w:t>Wyrażamy również wdzięczność zakonnicom życia kontemplacyjnego, które towarzyszyły swojemu ludowi modlitwą i nadal modlą się o owoce Synodu</w:t>
      </w:r>
      <w:r>
        <w:rPr>
          <w:rFonts w:ascii="Times New Roman" w:hAnsi="Times New Roman" w:cs="Times New Roman"/>
        </w:rPr>
        <w:t>”</w:t>
      </w:r>
      <w:r w:rsidRPr="00287913">
        <w:rPr>
          <w:rFonts w:ascii="Times New Roman" w:hAnsi="Times New Roman" w:cs="Times New Roman"/>
        </w:rPr>
        <w:t xml:space="preserve"> (</w:t>
      </w:r>
      <w:r>
        <w:rPr>
          <w:rFonts w:ascii="Times New Roman" w:hAnsi="Times New Roman" w:cs="Times New Roman"/>
        </w:rPr>
        <w:t>K</w:t>
      </w:r>
      <w:r w:rsidRPr="00287913">
        <w:rPr>
          <w:rFonts w:ascii="Times New Roman" w:hAnsi="Times New Roman" w:cs="Times New Roman"/>
        </w:rPr>
        <w:t xml:space="preserve">E Peru). To właśnie ci wszyscy ludzie, którzy </w:t>
      </w:r>
      <w:r>
        <w:rPr>
          <w:rFonts w:ascii="Times New Roman" w:hAnsi="Times New Roman" w:cs="Times New Roman"/>
        </w:rPr>
        <w:t xml:space="preserve">w nim </w:t>
      </w:r>
      <w:r w:rsidRPr="00287913">
        <w:rPr>
          <w:rFonts w:ascii="Times New Roman" w:hAnsi="Times New Roman" w:cs="Times New Roman"/>
        </w:rPr>
        <w:t>uczestniczyli, są prawdziwymi bohaterami Synodu!</w:t>
      </w:r>
    </w:p>
    <w:p w14:paraId="4DA8BA2F"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2. </w:t>
      </w:r>
      <w:r w:rsidRPr="00DB640B">
        <w:rPr>
          <w:rFonts w:ascii="Times New Roman" w:hAnsi="Times New Roman" w:cs="Times New Roman"/>
        </w:rPr>
        <w:t xml:space="preserve">Ruszyli w drogę powodowani pragnieniem znalezienia odpowiedzi na podstawowe pytanie, które przyświecało całemu procesowi: </w:t>
      </w:r>
      <w:r>
        <w:rPr>
          <w:rFonts w:ascii="Times New Roman" w:hAnsi="Times New Roman" w:cs="Times New Roman"/>
        </w:rPr>
        <w:t>„</w:t>
      </w:r>
      <w:r w:rsidRPr="003635F2">
        <w:rPr>
          <w:rFonts w:ascii="Times New Roman" w:hAnsi="Times New Roman" w:cs="Times New Roman"/>
        </w:rPr>
        <w:t>jak dzisiaj, na różnych poziomach (</w:t>
      </w:r>
      <w:proofErr w:type="gramStart"/>
      <w:r w:rsidRPr="003635F2">
        <w:rPr>
          <w:rFonts w:ascii="Times New Roman" w:hAnsi="Times New Roman" w:cs="Times New Roman"/>
        </w:rPr>
        <w:t>od</w:t>
      </w:r>
      <w:proofErr w:type="gramEnd"/>
      <w:r>
        <w:rPr>
          <w:rFonts w:ascii="Times New Roman" w:hAnsi="Times New Roman" w:cs="Times New Roman"/>
        </w:rPr>
        <w:t xml:space="preserve"> </w:t>
      </w:r>
      <w:r w:rsidRPr="003635F2">
        <w:rPr>
          <w:rFonts w:ascii="Times New Roman" w:hAnsi="Times New Roman" w:cs="Times New Roman"/>
        </w:rPr>
        <w:t>lokalnego do powszechnego), realizuje się owo „podążanie razem”, które pozwala Kościołowi</w:t>
      </w:r>
      <w:r>
        <w:rPr>
          <w:rFonts w:ascii="Times New Roman" w:hAnsi="Times New Roman" w:cs="Times New Roman"/>
        </w:rPr>
        <w:t xml:space="preserve"> </w:t>
      </w:r>
      <w:r w:rsidRPr="003635F2">
        <w:rPr>
          <w:rFonts w:ascii="Times New Roman" w:hAnsi="Times New Roman" w:cs="Times New Roman"/>
        </w:rPr>
        <w:t>głosić Ewangelię, zgodnie z powierzoną mu misją, i do podjęcia jakich działań zaprasza nas Duch</w:t>
      </w:r>
      <w:r>
        <w:rPr>
          <w:rFonts w:ascii="Times New Roman" w:hAnsi="Times New Roman" w:cs="Times New Roman"/>
        </w:rPr>
        <w:t xml:space="preserve"> </w:t>
      </w:r>
      <w:r w:rsidRPr="003635F2">
        <w:rPr>
          <w:rFonts w:ascii="Times New Roman" w:hAnsi="Times New Roman" w:cs="Times New Roman"/>
        </w:rPr>
        <w:t>Święty, abyśmy wzrastali jako Kościół synodalny?</w:t>
      </w:r>
      <w:r>
        <w:rPr>
          <w:rFonts w:ascii="Times New Roman" w:hAnsi="Times New Roman" w:cs="Times New Roman"/>
        </w:rPr>
        <w:t>”</w:t>
      </w:r>
      <w:r w:rsidRPr="00DB640B">
        <w:rPr>
          <w:rFonts w:ascii="Times New Roman" w:hAnsi="Times New Roman" w:cs="Times New Roman"/>
        </w:rPr>
        <w:t xml:space="preserve"> (Dokument przygotowawczy, nr 2).</w:t>
      </w:r>
    </w:p>
    <w:p w14:paraId="5CFB6F7E" w14:textId="77777777" w:rsidR="00FB14D9" w:rsidRPr="00DB640B"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3. </w:t>
      </w:r>
      <w:r w:rsidRPr="00DB640B">
        <w:rPr>
          <w:rFonts w:ascii="Times New Roman" w:hAnsi="Times New Roman" w:cs="Times New Roman"/>
        </w:rPr>
        <w:t xml:space="preserve">Podczas drogi doświadczali radości spotkania jako bracia i siostry w Chrystusie, dzieląc się tym, co słuchanie Słowa w nich wzbudziło i stawiając sobie pytanie o przyszłość Kościoła w oparciu o </w:t>
      </w:r>
      <w:r>
        <w:rPr>
          <w:rFonts w:ascii="Times New Roman" w:hAnsi="Times New Roman" w:cs="Times New Roman"/>
        </w:rPr>
        <w:t>impulsy</w:t>
      </w:r>
      <w:r w:rsidRPr="00DB640B">
        <w:rPr>
          <w:rFonts w:ascii="Times New Roman" w:hAnsi="Times New Roman" w:cs="Times New Roman"/>
        </w:rPr>
        <w:t xml:space="preserve"> zawarte w Dokumencie Przygotowawczym (DP). To zrodziło w nich pragnienie coraz bardziej synodalnego Kościoła: synodalność przestała być dla nich abstrakcyjnym pojęciem, a przybrała oblicze konkretnego doświadczenia; </w:t>
      </w:r>
      <w:r>
        <w:rPr>
          <w:rFonts w:ascii="Times New Roman" w:hAnsi="Times New Roman" w:cs="Times New Roman"/>
        </w:rPr>
        <w:t>zakosztowali jej smaku</w:t>
      </w:r>
      <w:r w:rsidRPr="00DB640B">
        <w:rPr>
          <w:rFonts w:ascii="Times New Roman" w:hAnsi="Times New Roman" w:cs="Times New Roman"/>
        </w:rPr>
        <w:t xml:space="preserve"> i chcą to robić nadal: </w:t>
      </w:r>
      <w:r>
        <w:rPr>
          <w:rFonts w:ascii="Times New Roman" w:hAnsi="Times New Roman" w:cs="Times New Roman"/>
        </w:rPr>
        <w:t>„</w:t>
      </w:r>
      <w:r w:rsidRPr="00DB640B">
        <w:rPr>
          <w:rFonts w:ascii="Times New Roman" w:hAnsi="Times New Roman" w:cs="Times New Roman"/>
          <w:i/>
          <w:iCs/>
        </w:rPr>
        <w:t>Dzięki temu procesowi odkryliśmy, że synodalność jest sposobem bycia Kościołem; wręcz drogą. «Duch Święty prosi nas, abyśmy byli bardziej synodalni»”</w:t>
      </w:r>
      <w:r w:rsidRPr="00DB640B">
        <w:rPr>
          <w:rFonts w:ascii="Times New Roman" w:hAnsi="Times New Roman" w:cs="Times New Roman"/>
        </w:rPr>
        <w:t xml:space="preserve"> (</w:t>
      </w:r>
      <w:r>
        <w:rPr>
          <w:rFonts w:ascii="Times New Roman" w:hAnsi="Times New Roman" w:cs="Times New Roman"/>
        </w:rPr>
        <w:t>K</w:t>
      </w:r>
      <w:r w:rsidRPr="00DB640B">
        <w:rPr>
          <w:rFonts w:ascii="Times New Roman" w:hAnsi="Times New Roman" w:cs="Times New Roman"/>
        </w:rPr>
        <w:t>E Angli</w:t>
      </w:r>
      <w:r>
        <w:rPr>
          <w:rFonts w:ascii="Times New Roman" w:hAnsi="Times New Roman" w:cs="Times New Roman"/>
        </w:rPr>
        <w:t>i</w:t>
      </w:r>
      <w:r w:rsidRPr="00DB640B">
        <w:rPr>
          <w:rFonts w:ascii="Times New Roman" w:hAnsi="Times New Roman" w:cs="Times New Roman"/>
        </w:rPr>
        <w:t xml:space="preserve"> i Wali</w:t>
      </w:r>
      <w:r>
        <w:rPr>
          <w:rFonts w:ascii="Times New Roman" w:hAnsi="Times New Roman" w:cs="Times New Roman"/>
        </w:rPr>
        <w:t>i</w:t>
      </w:r>
      <w:r w:rsidRPr="00DB640B">
        <w:rPr>
          <w:rFonts w:ascii="Times New Roman" w:hAnsi="Times New Roman" w:cs="Times New Roman"/>
        </w:rPr>
        <w:t>).</w:t>
      </w:r>
    </w:p>
    <w:p w14:paraId="34F12D7C" w14:textId="77777777" w:rsidR="00FB14D9" w:rsidRDefault="00FB14D9" w:rsidP="00FB14D9">
      <w:pPr>
        <w:spacing w:line="276" w:lineRule="auto"/>
        <w:ind w:firstLine="709"/>
        <w:jc w:val="both"/>
        <w:rPr>
          <w:rFonts w:ascii="Times New Roman" w:hAnsi="Times New Roman" w:cs="Times New Roman"/>
        </w:rPr>
      </w:pPr>
      <w:r w:rsidRPr="00DB640B">
        <w:rPr>
          <w:rFonts w:ascii="Times New Roman" w:hAnsi="Times New Roman" w:cs="Times New Roman"/>
        </w:rPr>
        <w:t xml:space="preserve">4. Ich doświadczenie zostało przełożone na słowa, w </w:t>
      </w:r>
      <w:r>
        <w:rPr>
          <w:rFonts w:ascii="Times New Roman" w:hAnsi="Times New Roman" w:cs="Times New Roman"/>
        </w:rPr>
        <w:t>wypowiedziach</w:t>
      </w:r>
      <w:r w:rsidRPr="00DB640B">
        <w:rPr>
          <w:rFonts w:ascii="Times New Roman" w:hAnsi="Times New Roman" w:cs="Times New Roman"/>
        </w:rPr>
        <w:t xml:space="preserve"> przesłanych przez różne wspólnoty i grupy do diecezji, które dokonały ich syntezy i przekazały Konferencjom Episkopatu. Z kolei wychodząc </w:t>
      </w:r>
      <w:proofErr w:type="gramStart"/>
      <w:r w:rsidRPr="00DB640B">
        <w:rPr>
          <w:rFonts w:ascii="Times New Roman" w:hAnsi="Times New Roman" w:cs="Times New Roman"/>
        </w:rPr>
        <w:t>od</w:t>
      </w:r>
      <w:proofErr w:type="gramEnd"/>
      <w:r w:rsidRPr="00DB640B">
        <w:rPr>
          <w:rFonts w:ascii="Times New Roman" w:hAnsi="Times New Roman" w:cs="Times New Roman"/>
        </w:rPr>
        <w:t xml:space="preserve"> konspektu zawartego w DP, sporządzili </w:t>
      </w:r>
      <w:r>
        <w:rPr>
          <w:rFonts w:ascii="Times New Roman" w:hAnsi="Times New Roman" w:cs="Times New Roman"/>
        </w:rPr>
        <w:t>podsumowani</w:t>
      </w:r>
      <w:r w:rsidRPr="00DB640B">
        <w:rPr>
          <w:rFonts w:ascii="Times New Roman" w:hAnsi="Times New Roman" w:cs="Times New Roman"/>
        </w:rPr>
        <w:t>e, które zostało przesłane do Sekretariatu Generalnego Synodu.</w:t>
      </w:r>
    </w:p>
    <w:p w14:paraId="236AB96D"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5. </w:t>
      </w:r>
      <w:r w:rsidRPr="00192D54">
        <w:rPr>
          <w:rFonts w:ascii="Times New Roman" w:hAnsi="Times New Roman" w:cs="Times New Roman"/>
        </w:rPr>
        <w:t xml:space="preserve">Na poziomie globalnym uczestnictwo przekroczyło wszelkie oczekiwania. W sumie Sekretariat Synodu otrzymał streszczenia </w:t>
      </w:r>
      <w:proofErr w:type="gramStart"/>
      <w:r w:rsidRPr="00192D54">
        <w:rPr>
          <w:rFonts w:ascii="Times New Roman" w:hAnsi="Times New Roman" w:cs="Times New Roman"/>
        </w:rPr>
        <w:t>od</w:t>
      </w:r>
      <w:proofErr w:type="gramEnd"/>
      <w:r w:rsidRPr="00192D54">
        <w:rPr>
          <w:rFonts w:ascii="Times New Roman" w:hAnsi="Times New Roman" w:cs="Times New Roman"/>
        </w:rPr>
        <w:t xml:space="preserve"> 112 ze 114 Konferencji Episkopatów i wszystkich 15 katolickich Kościołów wschodnich, a także refleksje od 17 z 23 dykasterii Kurii Rzymskiej, jak również od przełożonych zakonnych (USG/UISG), instytutów życia konsekrowanego i stowarzyszeń życia apostolskiego, stowarzyszeń i ruchów wiernych świeckich. Ponadto, dzięki inicjatywie </w:t>
      </w:r>
      <w:r>
        <w:rPr>
          <w:rFonts w:ascii="Times New Roman" w:hAnsi="Times New Roman" w:cs="Times New Roman"/>
        </w:rPr>
        <w:t>„</w:t>
      </w:r>
      <w:r w:rsidRPr="00192D54">
        <w:rPr>
          <w:rFonts w:ascii="Times New Roman" w:hAnsi="Times New Roman" w:cs="Times New Roman"/>
        </w:rPr>
        <w:t>Cyfrowy Synod</w:t>
      </w:r>
      <w:r>
        <w:rPr>
          <w:rFonts w:ascii="Times New Roman" w:hAnsi="Times New Roman" w:cs="Times New Roman"/>
        </w:rPr>
        <w:t>”</w:t>
      </w:r>
      <w:r w:rsidRPr="00192D54">
        <w:rPr>
          <w:rFonts w:ascii="Times New Roman" w:hAnsi="Times New Roman" w:cs="Times New Roman"/>
        </w:rPr>
        <w:t xml:space="preserve">, ponad tysiąc razy napłynęły uwagi od osób indywidualnych i grup, a także spostrzeżenia zebrane za pośrednictwem mediów społecznościowych. Materiały te zostały rozdane grupie ekspertów: mężczyznom i kobietom, biskupom, kapłanom, osobom konsekrowanym, świeckim, pochodzącym ze wszystkich kontynentów i posiadającym bardzo zróżnicowaną wiedzę fachową. Po ich przeczytaniu eksperci ci spotykali się przez prawie dwa tygodnie wraz z zespołem redakcyjnym, w skład którego wchodzili: relator generalny, sekretarz generalny Synodu, podsekretarze i niektórzy </w:t>
      </w:r>
      <w:r w:rsidRPr="00192D54">
        <w:rPr>
          <w:rFonts w:ascii="Times New Roman" w:hAnsi="Times New Roman" w:cs="Times New Roman"/>
        </w:rPr>
        <w:lastRenderedPageBreak/>
        <w:t xml:space="preserve">urzędnicy Sekretariatu Synodu, a także członkowie Komitetu Koordynacyjnego, do których </w:t>
      </w:r>
      <w:r>
        <w:rPr>
          <w:rFonts w:ascii="Times New Roman" w:hAnsi="Times New Roman" w:cs="Times New Roman"/>
        </w:rPr>
        <w:t>na</w:t>
      </w:r>
      <w:r w:rsidRPr="00192D54">
        <w:rPr>
          <w:rFonts w:ascii="Times New Roman" w:hAnsi="Times New Roman" w:cs="Times New Roman"/>
        </w:rPr>
        <w:t xml:space="preserve"> końcu dołączyli członkowie Rady. Razem pracowali w atmosferze modlitwy i rozeznania, aby podzielić się owocami swojej lektury w celu zredagowania niniejszego dokumentu dla etapu kontynentalnego (D</w:t>
      </w:r>
      <w:r>
        <w:rPr>
          <w:rFonts w:ascii="Times New Roman" w:hAnsi="Times New Roman" w:cs="Times New Roman"/>
        </w:rPr>
        <w:t>EK</w:t>
      </w:r>
      <w:r w:rsidRPr="00192D54">
        <w:rPr>
          <w:rFonts w:ascii="Times New Roman" w:hAnsi="Times New Roman" w:cs="Times New Roman"/>
        </w:rPr>
        <w:t>).</w:t>
      </w:r>
    </w:p>
    <w:p w14:paraId="50585A19"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6. </w:t>
      </w:r>
      <w:r w:rsidRPr="00192D54">
        <w:rPr>
          <w:rFonts w:ascii="Times New Roman" w:hAnsi="Times New Roman" w:cs="Times New Roman"/>
        </w:rPr>
        <w:t>Zamieszczone w nim cytaty starają się dać wyobrażenie o bogactwie otrzymanych materiałów, pozwalających rozbrzmiewać głosowi Ludu Bożego ze wszystkich stron świata. Nie należy ich odczytywać jako poparcia dla stanowisk jakiegoś konkretnego obszaru kuli ziemskiej, ani też jako zwykłe</w:t>
      </w:r>
      <w:r>
        <w:rPr>
          <w:rFonts w:ascii="Times New Roman" w:hAnsi="Times New Roman" w:cs="Times New Roman"/>
        </w:rPr>
        <w:t>j reprezentacji</w:t>
      </w:r>
      <w:r w:rsidRPr="00192D54">
        <w:rPr>
          <w:rFonts w:ascii="Times New Roman" w:hAnsi="Times New Roman" w:cs="Times New Roman"/>
        </w:rPr>
        <w:t xml:space="preserve"> różnorodności geograficznej, choć zadbano o pewną równowagę w zakresie pochodzenia źródeł. Cytaty te zostały wybrane raczej dlatego, że wyrażają w sposób szczególnie mocny, </w:t>
      </w:r>
      <w:r>
        <w:rPr>
          <w:rFonts w:ascii="Times New Roman" w:hAnsi="Times New Roman" w:cs="Times New Roman"/>
        </w:rPr>
        <w:t>piękny</w:t>
      </w:r>
      <w:r w:rsidRPr="00192D54">
        <w:rPr>
          <w:rFonts w:ascii="Times New Roman" w:hAnsi="Times New Roman" w:cs="Times New Roman"/>
        </w:rPr>
        <w:t xml:space="preserve"> lub precyzyjny </w:t>
      </w:r>
      <w:r>
        <w:rPr>
          <w:rFonts w:ascii="Times New Roman" w:hAnsi="Times New Roman" w:cs="Times New Roman"/>
        </w:rPr>
        <w:t>odczucia</w:t>
      </w:r>
      <w:r w:rsidRPr="00192D54">
        <w:rPr>
          <w:rFonts w:ascii="Times New Roman" w:hAnsi="Times New Roman" w:cs="Times New Roman"/>
        </w:rPr>
        <w:t>, która powraca</w:t>
      </w:r>
      <w:r>
        <w:rPr>
          <w:rFonts w:ascii="Times New Roman" w:hAnsi="Times New Roman" w:cs="Times New Roman"/>
        </w:rPr>
        <w:t>ją</w:t>
      </w:r>
      <w:r w:rsidRPr="00192D54">
        <w:rPr>
          <w:rFonts w:ascii="Times New Roman" w:hAnsi="Times New Roman" w:cs="Times New Roman"/>
        </w:rPr>
        <w:t xml:space="preserve"> w wielu podsumowaniach. Jest jednak jasne, że żaden dokument nie mógłby zawrzeć głębi wiary, żywotności nadziei i energii miłości, które przepełniły otrzymane wkłady. Za nimi widać siłę i bogactwo doświadczenia, jakie miały różne Kościoły, wy</w:t>
      </w:r>
      <w:r>
        <w:rPr>
          <w:rFonts w:ascii="Times New Roman" w:hAnsi="Times New Roman" w:cs="Times New Roman"/>
        </w:rPr>
        <w:t>ruszając w drogę</w:t>
      </w:r>
      <w:r w:rsidRPr="00192D54">
        <w:rPr>
          <w:rFonts w:ascii="Times New Roman" w:hAnsi="Times New Roman" w:cs="Times New Roman"/>
        </w:rPr>
        <w:t xml:space="preserve"> i otwierając się na różnorodność głosów, które przemawiały. To właśnie umożliwienie tego spotkania i tego dialogu jest istotą procesu synodalnego, którego celem nie jest tworzenie dokumentów, ale otwieranie horyzontów nadziei na wypełnienie misji Kościoła.</w:t>
      </w:r>
    </w:p>
    <w:p w14:paraId="68854034"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7. </w:t>
      </w:r>
      <w:r w:rsidRPr="005C66EC">
        <w:rPr>
          <w:rFonts w:ascii="Times New Roman" w:hAnsi="Times New Roman" w:cs="Times New Roman"/>
        </w:rPr>
        <w:t>To właśnie na tej drodze, która jeszcze nie dobiegła końca, znajduje się t</w:t>
      </w:r>
      <w:r>
        <w:rPr>
          <w:rFonts w:ascii="Times New Roman" w:hAnsi="Times New Roman" w:cs="Times New Roman"/>
        </w:rPr>
        <w:t>en</w:t>
      </w:r>
      <w:r w:rsidRPr="005C66EC">
        <w:rPr>
          <w:rFonts w:ascii="Times New Roman" w:hAnsi="Times New Roman" w:cs="Times New Roman"/>
        </w:rPr>
        <w:t xml:space="preserve"> </w:t>
      </w:r>
      <w:r>
        <w:rPr>
          <w:rFonts w:ascii="Times New Roman" w:hAnsi="Times New Roman" w:cs="Times New Roman"/>
        </w:rPr>
        <w:t xml:space="preserve">DEK </w:t>
      </w:r>
      <w:r w:rsidRPr="005C66EC">
        <w:rPr>
          <w:rFonts w:ascii="Times New Roman" w:hAnsi="Times New Roman" w:cs="Times New Roman"/>
        </w:rPr>
        <w:t xml:space="preserve">i odnajduje swoje znaczenie. W perspektywie etapu kontynentalnego procesu synodalnego gromadzi on wokół pewnych </w:t>
      </w:r>
      <w:r>
        <w:rPr>
          <w:rFonts w:ascii="Times New Roman" w:hAnsi="Times New Roman" w:cs="Times New Roman"/>
        </w:rPr>
        <w:t>modułów</w:t>
      </w:r>
      <w:r w:rsidRPr="005C66EC">
        <w:rPr>
          <w:rFonts w:ascii="Times New Roman" w:hAnsi="Times New Roman" w:cs="Times New Roman"/>
        </w:rPr>
        <w:t xml:space="preserve"> nadzieje i troski Ludu Bożego rozproszonego po całej ziemi. W ten sposób daje Kościołom lokalnym możliwość wzajemnego wsłuchiwania się w głosy, w perspektywie Zgromadzeń Kontynentalnych 2023 r., których zadaniem jest sporządzenie listy priorytetów, na której rozeznaniem pracować będzie I Sesja XVI Zwyczajnego Zgromadzenia Ogólnego Synodu Biskupów, która odbędzie się w dniach </w:t>
      </w:r>
      <w:proofErr w:type="gramStart"/>
      <w:r w:rsidRPr="005C66EC">
        <w:rPr>
          <w:rFonts w:ascii="Times New Roman" w:hAnsi="Times New Roman" w:cs="Times New Roman"/>
        </w:rPr>
        <w:t>od</w:t>
      </w:r>
      <w:proofErr w:type="gramEnd"/>
      <w:r w:rsidRPr="005C66EC">
        <w:rPr>
          <w:rFonts w:ascii="Times New Roman" w:hAnsi="Times New Roman" w:cs="Times New Roman"/>
        </w:rPr>
        <w:t xml:space="preserve"> 4 do 29 października 2023 r</w:t>
      </w:r>
      <w:r>
        <w:rPr>
          <w:rFonts w:ascii="Times New Roman" w:hAnsi="Times New Roman" w:cs="Times New Roman"/>
        </w:rPr>
        <w:t>oku</w:t>
      </w:r>
      <w:r w:rsidRPr="005C66EC">
        <w:rPr>
          <w:rFonts w:ascii="Times New Roman" w:hAnsi="Times New Roman" w:cs="Times New Roman"/>
        </w:rPr>
        <w:t>.</w:t>
      </w:r>
    </w:p>
    <w:p w14:paraId="5AFD03E6"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8. </w:t>
      </w:r>
      <w:r w:rsidRPr="00232221">
        <w:rPr>
          <w:rFonts w:ascii="Times New Roman" w:hAnsi="Times New Roman" w:cs="Times New Roman"/>
        </w:rPr>
        <w:t xml:space="preserve">Wyjaśnienie jego funkcji pozwala nam również skupić się na tym, czym </w:t>
      </w:r>
      <w:r>
        <w:rPr>
          <w:rFonts w:ascii="Times New Roman" w:hAnsi="Times New Roman" w:cs="Times New Roman"/>
        </w:rPr>
        <w:t xml:space="preserve">DEK </w:t>
      </w:r>
      <w:r w:rsidRPr="00232221">
        <w:rPr>
          <w:rFonts w:ascii="Times New Roman" w:hAnsi="Times New Roman" w:cs="Times New Roman"/>
        </w:rPr>
        <w:t>nie jest: nie jest dokumentem rozstrzygającym, bo proces jest daleki od zakończenia; nie jest dokumentem Magisterium Kościoła, ani raportem z badań socjologicznych; nie oferuje sformułowania wskazań operacyjnych, celów i zadań, ani pełnego opracowania wizji teologicznej, chociaż jest przepełniony skarbem wybitnie teologicznym, zawartym w</w:t>
      </w:r>
      <w:r>
        <w:rPr>
          <w:rFonts w:ascii="Times New Roman" w:hAnsi="Times New Roman" w:cs="Times New Roman"/>
        </w:rPr>
        <w:t xml:space="preserve"> przekazie</w:t>
      </w:r>
      <w:r w:rsidRPr="00232221">
        <w:rPr>
          <w:rFonts w:ascii="Times New Roman" w:hAnsi="Times New Roman" w:cs="Times New Roman"/>
        </w:rPr>
        <w:t xml:space="preserve"> doświadczeni</w:t>
      </w:r>
      <w:r>
        <w:rPr>
          <w:rFonts w:ascii="Times New Roman" w:hAnsi="Times New Roman" w:cs="Times New Roman"/>
        </w:rPr>
        <w:t>a</w:t>
      </w:r>
      <w:r w:rsidRPr="00232221">
        <w:rPr>
          <w:rFonts w:ascii="Times New Roman" w:hAnsi="Times New Roman" w:cs="Times New Roman"/>
        </w:rPr>
        <w:t xml:space="preserve"> wsłuchiwania się Ludu Bożego w głos Ducha, pozwalającym na wyłonienie się jego </w:t>
      </w:r>
      <w:r w:rsidRPr="00232221">
        <w:rPr>
          <w:rFonts w:ascii="Times New Roman" w:hAnsi="Times New Roman" w:cs="Times New Roman"/>
          <w:i/>
          <w:iCs/>
        </w:rPr>
        <w:t>sensus fidei</w:t>
      </w:r>
      <w:r w:rsidRPr="00232221">
        <w:rPr>
          <w:rFonts w:ascii="Times New Roman" w:hAnsi="Times New Roman" w:cs="Times New Roman"/>
        </w:rPr>
        <w:t xml:space="preserve">. Ale jest to również dokument teologiczny w tym znaczeniu, że jest ukierunkowany na służbę </w:t>
      </w:r>
      <w:r>
        <w:rPr>
          <w:rFonts w:ascii="Times New Roman" w:hAnsi="Times New Roman" w:cs="Times New Roman"/>
        </w:rPr>
        <w:t>misji</w:t>
      </w:r>
      <w:r w:rsidRPr="00232221">
        <w:rPr>
          <w:rFonts w:ascii="Times New Roman" w:hAnsi="Times New Roman" w:cs="Times New Roman"/>
        </w:rPr>
        <w:t xml:space="preserve"> Kościoła: głoszenie Chrystusa, który umarł i zmartwychwstał dla zbawienia świata.</w:t>
      </w:r>
    </w:p>
    <w:p w14:paraId="378B75CF"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9. </w:t>
      </w:r>
      <w:r w:rsidRPr="00232221">
        <w:rPr>
          <w:rFonts w:ascii="Times New Roman" w:hAnsi="Times New Roman" w:cs="Times New Roman"/>
        </w:rPr>
        <w:t xml:space="preserve">Aby uniknąć nieporozumień przy jego odczytywaniu, należy pamiętać o swoistym charakterze </w:t>
      </w:r>
      <w:r>
        <w:rPr>
          <w:rFonts w:ascii="Times New Roman" w:hAnsi="Times New Roman" w:cs="Times New Roman"/>
        </w:rPr>
        <w:t>DEK</w:t>
      </w:r>
      <w:r w:rsidRPr="00232221">
        <w:rPr>
          <w:rFonts w:ascii="Times New Roman" w:hAnsi="Times New Roman" w:cs="Times New Roman"/>
        </w:rPr>
        <w:t xml:space="preserve">, a także o jego strukturze. Dokument otwiera rozdział, który nie jest prostą kroniką, ale narracją w świetle wiary dotychczasowego doświadczenia synodalności, z konsultacją Ludu Bożego w Kościołach lokalnych i rozeznaniem Pasterzy w Konferencjach Biskupów: kreśli zarys, przedstawia napotkane trudności i zebrane najbardziej znaczące owoce, identyfikując kamienie węgielne tego, co stanowi autentyczne zbiorowe doświadczenie wiary chrześcijańskiej. W ten sposób nie podaje definicji </w:t>
      </w:r>
      <w:r w:rsidRPr="00232221">
        <w:rPr>
          <w:rFonts w:ascii="Times New Roman" w:hAnsi="Times New Roman" w:cs="Times New Roman"/>
        </w:rPr>
        <w:lastRenderedPageBreak/>
        <w:t xml:space="preserve">synodalności w ścisłym znaczeniu </w:t>
      </w:r>
      <w:r>
        <w:rPr>
          <w:rFonts w:ascii="Times New Roman" w:hAnsi="Times New Roman" w:cs="Times New Roman"/>
        </w:rPr>
        <w:t xml:space="preserve">– </w:t>
      </w:r>
      <w:r w:rsidRPr="00232221">
        <w:rPr>
          <w:rFonts w:ascii="Times New Roman" w:hAnsi="Times New Roman" w:cs="Times New Roman"/>
        </w:rPr>
        <w:t xml:space="preserve">w tym celu można sięgnąć do DP lub materiałów wskazanych na stronie internetowej Synodu (www.synod.va) </w:t>
      </w:r>
      <w:r>
        <w:rPr>
          <w:rFonts w:ascii="Times New Roman" w:hAnsi="Times New Roman" w:cs="Times New Roman"/>
        </w:rPr>
        <w:t xml:space="preserve">– </w:t>
      </w:r>
      <w:r w:rsidRPr="00232221">
        <w:rPr>
          <w:rFonts w:ascii="Times New Roman" w:hAnsi="Times New Roman" w:cs="Times New Roman"/>
        </w:rPr>
        <w:t xml:space="preserve">ale wyraża </w:t>
      </w:r>
      <w:r>
        <w:rPr>
          <w:rFonts w:ascii="Times New Roman" w:hAnsi="Times New Roman" w:cs="Times New Roman"/>
        </w:rPr>
        <w:t>dzielone</w:t>
      </w:r>
      <w:r w:rsidRPr="00232221">
        <w:rPr>
          <w:rFonts w:ascii="Times New Roman" w:hAnsi="Times New Roman" w:cs="Times New Roman"/>
        </w:rPr>
        <w:t xml:space="preserve"> poczucie doświadczenia synodalności przeżywanego przez tych, którzy wzięli w nim udział. Wyłania się z tego głęboka reinterpretacja wspólnej godności wszystkich ochrzczonych, autentyczny filar Kościoła synodalnego i teologiczny fundament tej jedności, zdolny oprzeć się dążeniu do homogenizacji, aby nadal wzmacniać różnorodność powołań i charyzmatów, które Duch Święty rozlewa na wiernych z nieprzewidywalną obfitością.</w:t>
      </w:r>
    </w:p>
    <w:p w14:paraId="7C334536"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10. </w:t>
      </w:r>
      <w:r w:rsidRPr="006F4CDA">
        <w:rPr>
          <w:rFonts w:ascii="Times New Roman" w:hAnsi="Times New Roman" w:cs="Times New Roman"/>
        </w:rPr>
        <w:t xml:space="preserve">Drugi rozdział przedstawia </w:t>
      </w:r>
      <w:r>
        <w:rPr>
          <w:rFonts w:ascii="Times New Roman" w:hAnsi="Times New Roman" w:cs="Times New Roman"/>
        </w:rPr>
        <w:t xml:space="preserve">obraz </w:t>
      </w:r>
      <w:r w:rsidRPr="006F4CDA">
        <w:rPr>
          <w:rFonts w:ascii="Times New Roman" w:hAnsi="Times New Roman" w:cs="Times New Roman"/>
        </w:rPr>
        <w:t>biblijn</w:t>
      </w:r>
      <w:r>
        <w:rPr>
          <w:rFonts w:ascii="Times New Roman" w:hAnsi="Times New Roman" w:cs="Times New Roman"/>
        </w:rPr>
        <w:t>y</w:t>
      </w:r>
      <w:r w:rsidRPr="006F4CDA">
        <w:rPr>
          <w:rFonts w:ascii="Times New Roman" w:hAnsi="Times New Roman" w:cs="Times New Roman"/>
        </w:rPr>
        <w:t xml:space="preserve"> </w:t>
      </w:r>
      <w:r>
        <w:rPr>
          <w:rFonts w:ascii="Times New Roman" w:hAnsi="Times New Roman" w:cs="Times New Roman"/>
        </w:rPr>
        <w:t xml:space="preserve">– </w:t>
      </w:r>
      <w:r w:rsidRPr="006F4CDA">
        <w:rPr>
          <w:rFonts w:ascii="Times New Roman" w:hAnsi="Times New Roman" w:cs="Times New Roman"/>
        </w:rPr>
        <w:t xml:space="preserve">obraz namiotu, którym otwiera się 54 rozdział Księgi Izajasza </w:t>
      </w:r>
      <w:r>
        <w:rPr>
          <w:rFonts w:ascii="Times New Roman" w:hAnsi="Times New Roman" w:cs="Times New Roman"/>
        </w:rPr>
        <w:t xml:space="preserve">– </w:t>
      </w:r>
      <w:r w:rsidRPr="006F4CDA">
        <w:rPr>
          <w:rFonts w:ascii="Times New Roman" w:hAnsi="Times New Roman" w:cs="Times New Roman"/>
        </w:rPr>
        <w:t>któr</w:t>
      </w:r>
      <w:r>
        <w:rPr>
          <w:rFonts w:ascii="Times New Roman" w:hAnsi="Times New Roman" w:cs="Times New Roman"/>
        </w:rPr>
        <w:t>y</w:t>
      </w:r>
      <w:r w:rsidRPr="006F4CDA">
        <w:rPr>
          <w:rFonts w:ascii="Times New Roman" w:hAnsi="Times New Roman" w:cs="Times New Roman"/>
        </w:rPr>
        <w:t xml:space="preserve"> dostarcza klucza do odczytania treści </w:t>
      </w:r>
      <w:r>
        <w:rPr>
          <w:rFonts w:ascii="Times New Roman" w:hAnsi="Times New Roman" w:cs="Times New Roman"/>
        </w:rPr>
        <w:t>DEK</w:t>
      </w:r>
      <w:r w:rsidRPr="006F4CDA">
        <w:rPr>
          <w:rFonts w:ascii="Times New Roman" w:hAnsi="Times New Roman" w:cs="Times New Roman"/>
        </w:rPr>
        <w:t xml:space="preserve">w świetle Słowa, osadzając je w ramach obietnicy Boga, która staje się powołaniem dla Jego Ludu i Jego Kościoła: </w:t>
      </w:r>
      <w:r>
        <w:rPr>
          <w:rFonts w:ascii="Times New Roman" w:hAnsi="Times New Roman" w:cs="Times New Roman"/>
        </w:rPr>
        <w:t xml:space="preserve">„Rozszerz </w:t>
      </w:r>
      <w:r w:rsidRPr="006F4CDA">
        <w:rPr>
          <w:rFonts w:ascii="Times New Roman" w:hAnsi="Times New Roman" w:cs="Times New Roman"/>
        </w:rPr>
        <w:t xml:space="preserve">przestrzeń </w:t>
      </w:r>
      <w:r>
        <w:rPr>
          <w:rFonts w:ascii="Times New Roman" w:hAnsi="Times New Roman" w:cs="Times New Roman"/>
        </w:rPr>
        <w:t>t</w:t>
      </w:r>
      <w:r w:rsidRPr="006F4CDA">
        <w:rPr>
          <w:rFonts w:ascii="Times New Roman" w:hAnsi="Times New Roman" w:cs="Times New Roman"/>
        </w:rPr>
        <w:t>wego namiotu!</w:t>
      </w:r>
      <w:r>
        <w:rPr>
          <w:rFonts w:ascii="Times New Roman" w:hAnsi="Times New Roman" w:cs="Times New Roman"/>
        </w:rPr>
        <w:t>”</w:t>
      </w:r>
    </w:p>
    <w:p w14:paraId="55F31F9A"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11. </w:t>
      </w:r>
      <w:r w:rsidRPr="006F4CDA">
        <w:rPr>
          <w:rFonts w:ascii="Times New Roman" w:hAnsi="Times New Roman" w:cs="Times New Roman"/>
        </w:rPr>
        <w:t xml:space="preserve">Namiot ten jest przestrzenią </w:t>
      </w:r>
      <w:r w:rsidRPr="006F4CDA">
        <w:rPr>
          <w:rFonts w:ascii="Times New Roman" w:hAnsi="Times New Roman" w:cs="Times New Roman"/>
          <w:i/>
          <w:iCs/>
        </w:rPr>
        <w:t>komunii</w:t>
      </w:r>
      <w:r w:rsidRPr="006F4CDA">
        <w:rPr>
          <w:rFonts w:ascii="Times New Roman" w:hAnsi="Times New Roman" w:cs="Times New Roman"/>
        </w:rPr>
        <w:t xml:space="preserve">, miejscem </w:t>
      </w:r>
      <w:r w:rsidRPr="006F4CDA">
        <w:rPr>
          <w:rFonts w:ascii="Times New Roman" w:hAnsi="Times New Roman" w:cs="Times New Roman"/>
          <w:i/>
          <w:iCs/>
        </w:rPr>
        <w:t>uczestnictwa</w:t>
      </w:r>
      <w:r w:rsidRPr="006F4CDA">
        <w:rPr>
          <w:rFonts w:ascii="Times New Roman" w:hAnsi="Times New Roman" w:cs="Times New Roman"/>
        </w:rPr>
        <w:t xml:space="preserve"> i podstawą </w:t>
      </w:r>
      <w:r w:rsidRPr="006F4CDA">
        <w:rPr>
          <w:rFonts w:ascii="Times New Roman" w:hAnsi="Times New Roman" w:cs="Times New Roman"/>
          <w:i/>
          <w:iCs/>
        </w:rPr>
        <w:t>misji</w:t>
      </w:r>
      <w:r w:rsidRPr="006F4CDA">
        <w:rPr>
          <w:rFonts w:ascii="Times New Roman" w:hAnsi="Times New Roman" w:cs="Times New Roman"/>
        </w:rPr>
        <w:t>: do trzeciego rozdziału należy wyartykułowanie kluczowych słów procesu synodalnego z owocami słuchania Ludu Bożego. Czyni to, gromadząc je wokół pięciu splatających się ze sobą napięć twórczych:</w:t>
      </w:r>
    </w:p>
    <w:p w14:paraId="6B1041DE" w14:textId="77777777" w:rsidR="00FB14D9" w:rsidRPr="007B513A" w:rsidRDefault="00FB14D9" w:rsidP="00FB14D9">
      <w:pPr>
        <w:spacing w:line="276" w:lineRule="auto"/>
        <w:ind w:left="708" w:firstLine="709"/>
        <w:jc w:val="both"/>
        <w:rPr>
          <w:rFonts w:ascii="Times New Roman" w:hAnsi="Times New Roman" w:cs="Times New Roman"/>
        </w:rPr>
      </w:pPr>
      <w:r>
        <w:rPr>
          <w:rFonts w:ascii="Times New Roman" w:hAnsi="Times New Roman" w:cs="Times New Roman"/>
        </w:rPr>
        <w:t xml:space="preserve">1) </w:t>
      </w:r>
      <w:r w:rsidRPr="007B513A">
        <w:rPr>
          <w:rFonts w:ascii="Times New Roman" w:hAnsi="Times New Roman" w:cs="Times New Roman"/>
        </w:rPr>
        <w:t xml:space="preserve">Słuchanie jako otwartość na przyjęcie rozpoczynające się </w:t>
      </w:r>
      <w:proofErr w:type="gramStart"/>
      <w:r w:rsidRPr="007B513A">
        <w:rPr>
          <w:rFonts w:ascii="Times New Roman" w:hAnsi="Times New Roman" w:cs="Times New Roman"/>
        </w:rPr>
        <w:t>od</w:t>
      </w:r>
      <w:proofErr w:type="gramEnd"/>
      <w:r w:rsidRPr="007B513A">
        <w:rPr>
          <w:rFonts w:ascii="Times New Roman" w:hAnsi="Times New Roman" w:cs="Times New Roman"/>
        </w:rPr>
        <w:t xml:space="preserve"> pragnienia radykalnej in</w:t>
      </w:r>
      <w:r>
        <w:rPr>
          <w:rFonts w:ascii="Times New Roman" w:hAnsi="Times New Roman" w:cs="Times New Roman"/>
        </w:rPr>
        <w:t>kluzji</w:t>
      </w:r>
      <w:r w:rsidRPr="007B513A">
        <w:rPr>
          <w:rFonts w:ascii="Times New Roman" w:hAnsi="Times New Roman" w:cs="Times New Roman"/>
        </w:rPr>
        <w:t xml:space="preserve"> </w:t>
      </w:r>
      <w:r>
        <w:rPr>
          <w:rFonts w:ascii="Times New Roman" w:hAnsi="Times New Roman" w:cs="Times New Roman"/>
        </w:rPr>
        <w:t xml:space="preserve">– </w:t>
      </w:r>
      <w:r w:rsidRPr="007B513A">
        <w:rPr>
          <w:rFonts w:ascii="Times New Roman" w:hAnsi="Times New Roman" w:cs="Times New Roman"/>
        </w:rPr>
        <w:t xml:space="preserve">nikt nie jest wykluczony! </w:t>
      </w:r>
      <w:r>
        <w:rPr>
          <w:rFonts w:ascii="Times New Roman" w:hAnsi="Times New Roman" w:cs="Times New Roman"/>
        </w:rPr>
        <w:t xml:space="preserve">– </w:t>
      </w:r>
      <w:r w:rsidRPr="007B513A">
        <w:rPr>
          <w:rFonts w:ascii="Times New Roman" w:hAnsi="Times New Roman" w:cs="Times New Roman"/>
        </w:rPr>
        <w:t>należy rozumieć w perspektywie komunii z siostrami i braćmi oraz ze wspólnym Ojcem. Słuchanie jawi się tu nie jako działanie instrumentalne, ale jako przyjęcie podstawowej postawy Boga, który słucha swojego Ludu, i naśladowanie Pana, którego Ewangelie nieustannie przedstawiają nam jako słuchającego ludzi, którzy spotykają Go na drogach Ziemi Świętej; w tym sensie słuchanie jest już misją i głoszeniem;</w:t>
      </w:r>
    </w:p>
    <w:p w14:paraId="69BBC334" w14:textId="77777777" w:rsidR="00FB14D9" w:rsidRPr="00FB14D9" w:rsidRDefault="00FB14D9" w:rsidP="00FB14D9">
      <w:pPr>
        <w:spacing w:line="276" w:lineRule="auto"/>
        <w:ind w:left="708" w:firstLine="709"/>
        <w:jc w:val="both"/>
        <w:rPr>
          <w:rFonts w:ascii="Times New Roman" w:hAnsi="Times New Roman" w:cs="Times New Roman"/>
          <w:lang w:val="pt-PT"/>
        </w:rPr>
      </w:pPr>
      <w:r w:rsidRPr="00FB14D9">
        <w:rPr>
          <w:rFonts w:ascii="Times New Roman" w:hAnsi="Times New Roman" w:cs="Times New Roman"/>
          <w:lang w:val="pt-PT"/>
        </w:rPr>
        <w:t>2) impuls do wyjścia ku misji. Jest to misja, którą katolicy uznają, że muszą realizować z braćmi i siostrami innych wyznań i w dialogu z wyznawcami innych religii, przekształcając ludzkie działania troski w autentycznie duchowe doświadczenia, które głoszą oblicze Boga, który troszczy się do tego stopnia, że oddaje swoje życie, abyśmy mogli mieć je w obfitości;</w:t>
      </w:r>
    </w:p>
    <w:p w14:paraId="633C8EE9" w14:textId="77777777" w:rsidR="00FB14D9" w:rsidRPr="00FB14D9" w:rsidRDefault="00FB14D9" w:rsidP="00FB14D9">
      <w:pPr>
        <w:spacing w:line="276" w:lineRule="auto"/>
        <w:ind w:left="708" w:firstLine="709"/>
        <w:jc w:val="both"/>
        <w:rPr>
          <w:rFonts w:ascii="Times New Roman" w:hAnsi="Times New Roman" w:cs="Times New Roman"/>
          <w:lang w:val="pt-PT"/>
        </w:rPr>
      </w:pPr>
      <w:r w:rsidRPr="00FB14D9">
        <w:rPr>
          <w:rFonts w:ascii="Times New Roman" w:hAnsi="Times New Roman" w:cs="Times New Roman"/>
          <w:lang w:val="pt-PT"/>
        </w:rPr>
        <w:t>3) zaangażowanie w realizację misji wymaga stylu opartego na uczestnictwie, które odpowiada pełnemu przyjęciu przez wszystkich ochrzczonych współodpowiedzialności za jedyną misję Kościoła, wynikającą z ich wspólnej godności chrzcielnej;</w:t>
      </w:r>
    </w:p>
    <w:p w14:paraId="25436580" w14:textId="77777777" w:rsidR="00FB14D9" w:rsidRPr="00FB14D9" w:rsidRDefault="00FB14D9" w:rsidP="00FB14D9">
      <w:pPr>
        <w:spacing w:line="276" w:lineRule="auto"/>
        <w:ind w:firstLine="709"/>
        <w:jc w:val="both"/>
        <w:rPr>
          <w:rFonts w:ascii="Times New Roman" w:hAnsi="Times New Roman" w:cs="Times New Roman"/>
          <w:lang w:val="pt-PT"/>
        </w:rPr>
      </w:pPr>
      <w:r w:rsidRPr="00FB14D9">
        <w:rPr>
          <w:rFonts w:ascii="Times New Roman" w:hAnsi="Times New Roman" w:cs="Times New Roman"/>
          <w:lang w:val="pt-PT"/>
        </w:rPr>
        <w:tab/>
        <w:t>4) budowa konkretnych możliwości żywej komunii, uczestnictwa i misji poprzez struktury i instytucje, w których przebywają osoby odpowiednio uformowane i podtrzymywane przez żywą duchowość;</w:t>
      </w:r>
    </w:p>
    <w:p w14:paraId="2599A5B6" w14:textId="77777777" w:rsidR="00FB14D9" w:rsidRPr="00FB14D9" w:rsidRDefault="00FB14D9" w:rsidP="00FB14D9">
      <w:pPr>
        <w:spacing w:line="276" w:lineRule="auto"/>
        <w:ind w:firstLine="709"/>
        <w:jc w:val="both"/>
        <w:rPr>
          <w:rFonts w:ascii="Times New Roman" w:hAnsi="Times New Roman" w:cs="Times New Roman"/>
          <w:lang w:val="pt-PT"/>
        </w:rPr>
      </w:pPr>
      <w:r w:rsidRPr="00FB14D9">
        <w:rPr>
          <w:rFonts w:ascii="Times New Roman" w:hAnsi="Times New Roman" w:cs="Times New Roman"/>
          <w:lang w:val="pt-PT"/>
        </w:rPr>
        <w:tab/>
        <w:t>5) liturgia, zwłaszcza liturgia eucharystyczna, źródło i szczyt życia chrześcijańskiego, która gromadzi wspólnotę, czyniąc komunię namacalną, umożliwia praktykowanie uczestnictwa oraz daje wraz ze Słowem i sakramentami impuls do misji.</w:t>
      </w:r>
    </w:p>
    <w:p w14:paraId="1276F22A" w14:textId="77777777" w:rsidR="00FB14D9" w:rsidRPr="00FB14D9" w:rsidRDefault="00FB14D9" w:rsidP="00FB14D9">
      <w:pPr>
        <w:spacing w:line="276" w:lineRule="auto"/>
        <w:ind w:firstLine="709"/>
        <w:jc w:val="both"/>
        <w:rPr>
          <w:rFonts w:ascii="Times New Roman" w:hAnsi="Times New Roman" w:cs="Times New Roman"/>
          <w:lang w:val="pt-PT"/>
        </w:rPr>
      </w:pPr>
      <w:r w:rsidRPr="00FB14D9">
        <w:rPr>
          <w:rFonts w:ascii="Times New Roman" w:hAnsi="Times New Roman" w:cs="Times New Roman"/>
          <w:lang w:val="pt-PT"/>
        </w:rPr>
        <w:t xml:space="preserve">12. Wreszcie, czwarty rozdział rzuca spojrzenie w przyszłość, odwołując się do dwóch poziomów, obydwu niezbędnych, aby podążać drogą: duchowy, </w:t>
      </w:r>
      <w:r w:rsidRPr="00FB14D9">
        <w:rPr>
          <w:rFonts w:ascii="Times New Roman" w:hAnsi="Times New Roman" w:cs="Times New Roman"/>
          <w:lang w:val="pt-PT"/>
        </w:rPr>
        <w:lastRenderedPageBreak/>
        <w:t>który przewiduje horyzont synodalnego nawrócenia misyjnego, i ten dotyczący metodologii dla kolejnych etapów etapu kontynentalnego.</w:t>
      </w:r>
    </w:p>
    <w:p w14:paraId="7834EDD3" w14:textId="77777777" w:rsidR="00FB14D9" w:rsidRPr="00FB14D9" w:rsidRDefault="00FB14D9" w:rsidP="00FB14D9">
      <w:pPr>
        <w:spacing w:line="276" w:lineRule="auto"/>
        <w:ind w:firstLine="709"/>
        <w:jc w:val="both"/>
        <w:rPr>
          <w:rFonts w:ascii="Times New Roman" w:hAnsi="Times New Roman" w:cs="Times New Roman"/>
          <w:lang w:val="pt-PT"/>
        </w:rPr>
      </w:pPr>
      <w:r w:rsidRPr="00FB14D9">
        <w:rPr>
          <w:rFonts w:ascii="Times New Roman" w:hAnsi="Times New Roman" w:cs="Times New Roman"/>
          <w:lang w:val="pt-PT"/>
        </w:rPr>
        <w:t>13. DEKbędzie zrozumiały i użyteczny tylko wtedy, gdy będzie czytany oczami ucznia, który uznaje go za świadectwo drogi nawrócenia w kierunku Kościoła synodalnego, który uczy się ze słuchania, jak odnowić swoją misję ewangelizacyjną w świetle znaków czasu, aby nadal ofiarować ludzkości sposób bycia i życia, w którym wszyscy mogą czuć się włączeni i protagonistami. Na tej drodze lampą dla naszych kroków jest Słowo Boże, które daje światło, dzięki któremu możemy na nowo odczytać, zinterpretować i wyrazić przeżyte doświadczenie.</w:t>
      </w:r>
    </w:p>
    <w:p w14:paraId="2194BD2D" w14:textId="77777777" w:rsidR="00FB14D9" w:rsidRPr="00FB14D9" w:rsidRDefault="00FB14D9" w:rsidP="00FB14D9">
      <w:pPr>
        <w:spacing w:line="276" w:lineRule="auto"/>
        <w:ind w:firstLine="709"/>
        <w:jc w:val="both"/>
        <w:rPr>
          <w:rFonts w:ascii="Times New Roman" w:hAnsi="Times New Roman" w:cs="Times New Roman"/>
          <w:lang w:val="pt-PT"/>
        </w:rPr>
      </w:pPr>
      <w:r w:rsidRPr="00FB14D9">
        <w:rPr>
          <w:rFonts w:ascii="Times New Roman" w:hAnsi="Times New Roman" w:cs="Times New Roman"/>
          <w:lang w:val="pt-PT"/>
        </w:rPr>
        <w:t>14. Módlmy się razem:</w:t>
      </w:r>
    </w:p>
    <w:p w14:paraId="622A3532" w14:textId="77777777" w:rsidR="00FB14D9" w:rsidRPr="00FB14D9" w:rsidRDefault="00FB14D9" w:rsidP="00FB14D9">
      <w:pPr>
        <w:spacing w:line="276" w:lineRule="auto"/>
        <w:ind w:left="567"/>
        <w:jc w:val="both"/>
        <w:rPr>
          <w:rFonts w:ascii="Times New Roman" w:hAnsi="Times New Roman" w:cs="Times New Roman"/>
          <w:i/>
          <w:iCs/>
          <w:lang w:val="pt-PT"/>
        </w:rPr>
      </w:pPr>
    </w:p>
    <w:p w14:paraId="0847B4CE" w14:textId="77777777" w:rsidR="00FB14D9" w:rsidRPr="00FB14D9" w:rsidRDefault="00FB14D9" w:rsidP="00FB14D9">
      <w:pPr>
        <w:spacing w:line="276" w:lineRule="auto"/>
        <w:ind w:left="567"/>
        <w:jc w:val="both"/>
        <w:rPr>
          <w:rFonts w:ascii="Times New Roman" w:hAnsi="Times New Roman" w:cs="Times New Roman"/>
          <w:i/>
          <w:iCs/>
          <w:lang w:val="pt-PT"/>
        </w:rPr>
      </w:pPr>
      <w:r w:rsidRPr="00FB14D9">
        <w:rPr>
          <w:rFonts w:ascii="Times New Roman" w:hAnsi="Times New Roman" w:cs="Times New Roman"/>
          <w:i/>
          <w:iCs/>
          <w:lang w:val="pt-PT"/>
        </w:rPr>
        <w:t>Panie, Ty zgromadziłeś na Synodzie cały swój lud.</w:t>
      </w:r>
    </w:p>
    <w:p w14:paraId="41EFFD0E" w14:textId="77777777" w:rsidR="00FB14D9" w:rsidRPr="00FB14D9" w:rsidRDefault="00FB14D9" w:rsidP="00FB14D9">
      <w:pPr>
        <w:spacing w:line="276" w:lineRule="auto"/>
        <w:ind w:left="567"/>
        <w:jc w:val="both"/>
        <w:rPr>
          <w:rFonts w:ascii="Times New Roman" w:hAnsi="Times New Roman" w:cs="Times New Roman"/>
          <w:i/>
          <w:iCs/>
          <w:lang w:val="pt-PT"/>
        </w:rPr>
      </w:pPr>
    </w:p>
    <w:p w14:paraId="2ECBE119" w14:textId="77777777" w:rsidR="00FB14D9" w:rsidRPr="00FB14D9" w:rsidRDefault="00FB14D9" w:rsidP="00FB14D9">
      <w:pPr>
        <w:spacing w:line="276" w:lineRule="auto"/>
        <w:ind w:left="567"/>
        <w:jc w:val="both"/>
        <w:rPr>
          <w:rFonts w:ascii="Times New Roman" w:hAnsi="Times New Roman" w:cs="Times New Roman"/>
          <w:i/>
          <w:iCs/>
          <w:lang w:val="pt-PT"/>
        </w:rPr>
      </w:pPr>
      <w:r w:rsidRPr="00FB14D9">
        <w:rPr>
          <w:rFonts w:ascii="Times New Roman" w:hAnsi="Times New Roman" w:cs="Times New Roman"/>
          <w:i/>
          <w:iCs/>
          <w:lang w:val="pt-PT"/>
        </w:rPr>
        <w:t xml:space="preserve">Składamy Ci dzięki za </w:t>
      </w:r>
      <w:proofErr w:type="gramStart"/>
      <w:r w:rsidRPr="00FB14D9">
        <w:rPr>
          <w:rFonts w:ascii="Times New Roman" w:hAnsi="Times New Roman" w:cs="Times New Roman"/>
          <w:i/>
          <w:iCs/>
          <w:lang w:val="pt-PT"/>
        </w:rPr>
        <w:t>radość  przeżytą</w:t>
      </w:r>
      <w:proofErr w:type="gramEnd"/>
      <w:r w:rsidRPr="00FB14D9">
        <w:rPr>
          <w:rFonts w:ascii="Times New Roman" w:hAnsi="Times New Roman" w:cs="Times New Roman"/>
          <w:i/>
          <w:iCs/>
          <w:lang w:val="pt-PT"/>
        </w:rPr>
        <w:t xml:space="preserve"> przez tych, którzy w ciągu tego roku zdecydowali się ruszyć w drogę i słuchać Boga oraz swoich braci i sióstr w postawie przyjęcia, pokory, gościnności i braterstwa.</w:t>
      </w:r>
    </w:p>
    <w:p w14:paraId="5E873BD8" w14:textId="77777777" w:rsidR="00FB14D9" w:rsidRPr="00FB14D9" w:rsidRDefault="00FB14D9" w:rsidP="00FB14D9">
      <w:pPr>
        <w:spacing w:line="276" w:lineRule="auto"/>
        <w:ind w:left="567"/>
        <w:jc w:val="both"/>
        <w:rPr>
          <w:rFonts w:ascii="Times New Roman" w:hAnsi="Times New Roman" w:cs="Times New Roman"/>
          <w:i/>
          <w:iCs/>
          <w:lang w:val="pt-PT"/>
        </w:rPr>
      </w:pPr>
    </w:p>
    <w:p w14:paraId="050FBD6A" w14:textId="77777777" w:rsidR="00FB14D9" w:rsidRPr="00FB14D9" w:rsidRDefault="00FB14D9" w:rsidP="00FB14D9">
      <w:pPr>
        <w:spacing w:line="276" w:lineRule="auto"/>
        <w:ind w:left="567"/>
        <w:jc w:val="both"/>
        <w:rPr>
          <w:rFonts w:ascii="Times New Roman" w:hAnsi="Times New Roman" w:cs="Times New Roman"/>
          <w:i/>
          <w:iCs/>
          <w:lang w:val="pt-PT"/>
        </w:rPr>
      </w:pPr>
      <w:r w:rsidRPr="00FB14D9">
        <w:rPr>
          <w:rFonts w:ascii="Times New Roman" w:hAnsi="Times New Roman" w:cs="Times New Roman"/>
          <w:i/>
          <w:iCs/>
          <w:lang w:val="pt-PT"/>
        </w:rPr>
        <w:t>Pomóż nam wejść na te strony jak na „ziemię świętą”.</w:t>
      </w:r>
    </w:p>
    <w:p w14:paraId="47E24D38" w14:textId="77777777" w:rsidR="00FB14D9" w:rsidRPr="00FB14D9" w:rsidRDefault="00FB14D9" w:rsidP="00FB14D9">
      <w:pPr>
        <w:spacing w:line="276" w:lineRule="auto"/>
        <w:ind w:left="567"/>
        <w:jc w:val="both"/>
        <w:rPr>
          <w:rFonts w:ascii="Times New Roman" w:hAnsi="Times New Roman" w:cs="Times New Roman"/>
          <w:i/>
          <w:iCs/>
          <w:lang w:val="pt-PT"/>
        </w:rPr>
      </w:pPr>
      <w:r w:rsidRPr="00FB14D9">
        <w:rPr>
          <w:rFonts w:ascii="Times New Roman" w:hAnsi="Times New Roman" w:cs="Times New Roman"/>
          <w:i/>
          <w:iCs/>
          <w:lang w:val="pt-PT"/>
        </w:rPr>
        <w:t>Przyjdź, Duchu Święty, bądź przewodnikiem naszej wspólnej drogi!</w:t>
      </w:r>
    </w:p>
    <w:p w14:paraId="4FB942A5" w14:textId="77777777" w:rsidR="00FB14D9" w:rsidRPr="00FB14D9" w:rsidRDefault="00FB14D9" w:rsidP="00FB14D9">
      <w:pPr>
        <w:spacing w:line="276" w:lineRule="auto"/>
        <w:rPr>
          <w:rFonts w:ascii="Times New Roman" w:hAnsi="Times New Roman" w:cs="Times New Roman"/>
          <w:i/>
          <w:iCs/>
          <w:lang w:val="pt-PT"/>
        </w:rPr>
      </w:pPr>
      <w:r w:rsidRPr="00FB14D9">
        <w:rPr>
          <w:rFonts w:ascii="Times New Roman" w:hAnsi="Times New Roman" w:cs="Times New Roman"/>
          <w:i/>
          <w:iCs/>
          <w:lang w:val="pt-PT"/>
        </w:rPr>
        <w:br w:type="page"/>
      </w:r>
    </w:p>
    <w:p w14:paraId="113EA3F6" w14:textId="77777777" w:rsidR="00FB14D9" w:rsidRPr="00FB14D9" w:rsidRDefault="00FB14D9" w:rsidP="00FB14D9">
      <w:pPr>
        <w:pStyle w:val="Paragrafoelenco"/>
        <w:spacing w:line="276" w:lineRule="auto"/>
        <w:ind w:left="0"/>
        <w:jc w:val="center"/>
        <w:rPr>
          <w:rFonts w:ascii="Times New Roman" w:hAnsi="Times New Roman" w:cs="Times New Roman"/>
          <w:b/>
          <w:bCs/>
          <w:sz w:val="24"/>
          <w:szCs w:val="24"/>
          <w:lang w:val="pt-PT"/>
        </w:rPr>
      </w:pPr>
      <w:r w:rsidRPr="00FB14D9">
        <w:rPr>
          <w:rFonts w:ascii="Times New Roman" w:hAnsi="Times New Roman" w:cs="Times New Roman"/>
          <w:b/>
          <w:bCs/>
          <w:sz w:val="24"/>
          <w:szCs w:val="24"/>
          <w:lang w:val="pt-PT"/>
        </w:rPr>
        <w:lastRenderedPageBreak/>
        <w:t>1. Doświadczenie procesu synodalnego</w:t>
      </w:r>
    </w:p>
    <w:p w14:paraId="2B24DD0D" w14:textId="77777777" w:rsidR="00FB14D9" w:rsidRPr="00FB14D9" w:rsidRDefault="00FB14D9" w:rsidP="00FB14D9">
      <w:pPr>
        <w:spacing w:line="276" w:lineRule="auto"/>
        <w:ind w:firstLine="709"/>
        <w:rPr>
          <w:rFonts w:ascii="Times New Roman" w:hAnsi="Times New Roman" w:cs="Times New Roman"/>
          <w:lang w:val="pt-PT"/>
        </w:rPr>
      </w:pPr>
    </w:p>
    <w:p w14:paraId="4040F68B" w14:textId="77777777" w:rsidR="00FB14D9" w:rsidRPr="00FB14D9" w:rsidRDefault="00FB14D9" w:rsidP="00FB14D9">
      <w:pPr>
        <w:spacing w:line="276" w:lineRule="auto"/>
        <w:ind w:firstLine="709"/>
        <w:jc w:val="both"/>
        <w:rPr>
          <w:rFonts w:ascii="Times New Roman" w:hAnsi="Times New Roman" w:cs="Times New Roman"/>
          <w:lang w:val="pt-PT"/>
        </w:rPr>
      </w:pPr>
      <w:r w:rsidRPr="00FB14D9">
        <w:rPr>
          <w:rFonts w:ascii="Times New Roman" w:hAnsi="Times New Roman" w:cs="Times New Roman"/>
          <w:lang w:val="pt-PT"/>
        </w:rPr>
        <w:t xml:space="preserve">15. Podsumowania przesłane przez Kościoły na całym świecie wyrażają radości, nadzieje, cierpienia i rany uczniów Chrystusa. W ich słowach rozbrzmiewa to, co jest w sercu całej ludzkości. Wyrażają one pragnienie, aby Kościół, który kroczy z Chrystusem pod przewodnictwem Ducha Świętego, wypełniał swe ewangelizacyjne posłannictwo. </w:t>
      </w:r>
      <w:r w:rsidRPr="00FB14D9">
        <w:rPr>
          <w:rFonts w:ascii="Times New Roman" w:hAnsi="Times New Roman" w:cs="Times New Roman"/>
          <w:i/>
          <w:iCs/>
          <w:lang w:val="pt-PT"/>
        </w:rPr>
        <w:t>«Trwające doświadczenie „synodalne” na nowo rozbudziło w wiernych świeckich ideę oraz pragnienie włączenia się w życie Kościoła, w jego zaangażowanie we współczesny świat i w jego działania duszpasterskie w tejże przestrzeni»</w:t>
      </w:r>
      <w:r w:rsidRPr="00FB14D9">
        <w:rPr>
          <w:rFonts w:ascii="Times New Roman" w:hAnsi="Times New Roman" w:cs="Times New Roman"/>
          <w:lang w:val="pt-PT"/>
        </w:rPr>
        <w:t xml:space="preserve"> (KE Kanada).</w:t>
      </w:r>
    </w:p>
    <w:p w14:paraId="173EFC87" w14:textId="77777777" w:rsidR="00FB14D9" w:rsidRPr="00FB14D9" w:rsidRDefault="00FB14D9" w:rsidP="00FB14D9">
      <w:pPr>
        <w:spacing w:line="276" w:lineRule="auto"/>
        <w:ind w:firstLine="709"/>
        <w:rPr>
          <w:rFonts w:ascii="Times New Roman" w:hAnsi="Times New Roman" w:cs="Times New Roman"/>
          <w:lang w:val="pt-PT"/>
        </w:rPr>
      </w:pPr>
    </w:p>
    <w:p w14:paraId="666A8C33" w14:textId="77777777" w:rsidR="00FB14D9" w:rsidRPr="00FA60B9" w:rsidRDefault="00FB14D9" w:rsidP="00FB14D9">
      <w:pPr>
        <w:spacing w:line="276" w:lineRule="auto"/>
        <w:jc w:val="both"/>
        <w:rPr>
          <w:rFonts w:ascii="Times New Roman" w:hAnsi="Times New Roman" w:cs="Times New Roman"/>
          <w:b/>
          <w:bCs/>
        </w:rPr>
      </w:pPr>
      <w:r>
        <w:rPr>
          <w:rFonts w:ascii="Times New Roman" w:hAnsi="Times New Roman" w:cs="Times New Roman"/>
          <w:b/>
          <w:bCs/>
        </w:rPr>
        <w:t>1.1 «</w:t>
      </w:r>
      <w:r w:rsidRPr="00FA60B9">
        <w:rPr>
          <w:rFonts w:ascii="Times New Roman" w:hAnsi="Times New Roman" w:cs="Times New Roman"/>
          <w:b/>
          <w:bCs/>
        </w:rPr>
        <w:t>Owoce, nasiona i chwasty synodalności»</w:t>
      </w:r>
    </w:p>
    <w:p w14:paraId="20917378" w14:textId="77777777" w:rsidR="00FB14D9" w:rsidRDefault="00FB14D9" w:rsidP="00FB14D9">
      <w:pPr>
        <w:spacing w:line="276" w:lineRule="auto"/>
        <w:jc w:val="both"/>
        <w:rPr>
          <w:rFonts w:ascii="Times New Roman" w:hAnsi="Times New Roman" w:cs="Times New Roman"/>
          <w:b/>
          <w:bCs/>
        </w:rPr>
      </w:pPr>
    </w:p>
    <w:p w14:paraId="07078E80" w14:textId="77777777" w:rsidR="00FB14D9" w:rsidRPr="00FA60B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16. </w:t>
      </w:r>
      <w:r w:rsidRPr="00FA60B9">
        <w:rPr>
          <w:rFonts w:ascii="Times New Roman" w:hAnsi="Times New Roman" w:cs="Times New Roman"/>
        </w:rPr>
        <w:t xml:space="preserve">Pierwszy etap procesu synodalnego przyniósł obfite owoce, nowe nasiona, które obiecują nowy wzrost, a przede wszystkim dał początek doświadczeniu radości w tym </w:t>
      </w:r>
      <w:r>
        <w:rPr>
          <w:rFonts w:ascii="Times New Roman" w:hAnsi="Times New Roman" w:cs="Times New Roman"/>
        </w:rPr>
        <w:t xml:space="preserve">złożonym </w:t>
      </w:r>
      <w:r w:rsidRPr="00FA60B9">
        <w:rPr>
          <w:rFonts w:ascii="Times New Roman" w:hAnsi="Times New Roman" w:cs="Times New Roman"/>
        </w:rPr>
        <w:t xml:space="preserve">okresie: </w:t>
      </w:r>
      <w:r w:rsidRPr="000011C3">
        <w:rPr>
          <w:rFonts w:ascii="Times New Roman" w:hAnsi="Times New Roman" w:cs="Times New Roman"/>
          <w:i/>
          <w:iCs/>
        </w:rPr>
        <w:t>«to, co wyłania się z badania owoców, nasion i chwastów synodalności, to głosy wielkiej miłości do Kościoła, głosy, które marzą o Kościele zdolnym do wiarygodnego świadectwa, o Kościele, który wie, jak być zespalającą, otwartą i gościnną Rodziną Bożą» (KE Zimbabwe). Haiti wyraża głos wielu: «Pomimo tego, że ciągle słyszy się o przypadkach porwań i przemocy, syntezy diecezjalne wyrażają radość tych, którzy mogli aktywnie uczestniczyć w tej pierwszej fazie Synodu»</w:t>
      </w:r>
      <w:r w:rsidRPr="00FA60B9">
        <w:rPr>
          <w:rFonts w:ascii="Times New Roman" w:hAnsi="Times New Roman" w:cs="Times New Roman"/>
        </w:rPr>
        <w:t xml:space="preserve"> (</w:t>
      </w:r>
      <w:r>
        <w:rPr>
          <w:rFonts w:ascii="Times New Roman" w:hAnsi="Times New Roman" w:cs="Times New Roman"/>
        </w:rPr>
        <w:t>K</w:t>
      </w:r>
      <w:r w:rsidRPr="00FA60B9">
        <w:rPr>
          <w:rFonts w:ascii="Times New Roman" w:hAnsi="Times New Roman" w:cs="Times New Roman"/>
        </w:rPr>
        <w:t xml:space="preserve">E Haiti). To, czego doświadczyliśmy w tej pierwszej fazie, to radość, o której przedłużenie i podzielenie się z innymi prosiło wielu. Diecezja Ebibeyín (Gwinea Równikowa) potwierdza to: </w:t>
      </w:r>
      <w:r w:rsidRPr="000011C3">
        <w:rPr>
          <w:rFonts w:ascii="Times New Roman" w:hAnsi="Times New Roman" w:cs="Times New Roman"/>
          <w:i/>
          <w:iCs/>
        </w:rPr>
        <w:t xml:space="preserve">«to doświadczenie synodalne było jednym z najbardziej satysfakcjonujących, jakie wielu mogło przeżyć w swoim życiu chrześcijańskim. </w:t>
      </w:r>
      <w:proofErr w:type="gramStart"/>
      <w:r w:rsidRPr="000011C3">
        <w:rPr>
          <w:rFonts w:ascii="Times New Roman" w:hAnsi="Times New Roman" w:cs="Times New Roman"/>
          <w:i/>
          <w:iCs/>
        </w:rPr>
        <w:t>Od</w:t>
      </w:r>
      <w:proofErr w:type="gramEnd"/>
      <w:r w:rsidRPr="000011C3">
        <w:rPr>
          <w:rFonts w:ascii="Times New Roman" w:hAnsi="Times New Roman" w:cs="Times New Roman"/>
          <w:i/>
          <w:iCs/>
        </w:rPr>
        <w:t xml:space="preserve"> pierwszej chwili rozpoczęcia prac Synodu do momentu, w którym jesteśmy teraz, wśród Ludu Bożego panuje wielki entuzjazm»</w:t>
      </w:r>
      <w:r w:rsidRPr="00FA60B9">
        <w:rPr>
          <w:rFonts w:ascii="Times New Roman" w:hAnsi="Times New Roman" w:cs="Times New Roman"/>
        </w:rPr>
        <w:t xml:space="preserve">. Wśród owoców doświadczenia synodalnego w kilku podsumowaniach podkreśla się wzmocnienie poczucia przynależności do Kościoła i uświadomienie sobie na poziomie praktycznym, że Kościół to nie tylko kapłani i biskupi: </w:t>
      </w:r>
      <w:r w:rsidRPr="000011C3">
        <w:rPr>
          <w:rFonts w:ascii="Times New Roman" w:hAnsi="Times New Roman" w:cs="Times New Roman"/>
          <w:i/>
          <w:iCs/>
        </w:rPr>
        <w:t>«Dzieląc się fundamentalnym pytaniem: „Jak wygląda dziś ta wspólna droga w twoim Kościele partykularnym?”, zauważono, że ludzie byli w stanie uświadomić sobie prawdziwą naturę Kościoła i w tym świetle mogli zobaczyć sytuację swojego Kościoła partykularnego»</w:t>
      </w:r>
      <w:r w:rsidRPr="00FA60B9">
        <w:rPr>
          <w:rFonts w:ascii="Times New Roman" w:hAnsi="Times New Roman" w:cs="Times New Roman"/>
        </w:rPr>
        <w:t xml:space="preserve"> (</w:t>
      </w:r>
      <w:r>
        <w:rPr>
          <w:rFonts w:ascii="Times New Roman" w:hAnsi="Times New Roman" w:cs="Times New Roman"/>
        </w:rPr>
        <w:t>K</w:t>
      </w:r>
      <w:r w:rsidRPr="00FA60B9">
        <w:rPr>
          <w:rFonts w:ascii="Times New Roman" w:hAnsi="Times New Roman" w:cs="Times New Roman"/>
        </w:rPr>
        <w:t>E Bangladesz).</w:t>
      </w:r>
    </w:p>
    <w:p w14:paraId="47F2780D"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17. </w:t>
      </w:r>
      <w:r w:rsidRPr="00FB7449">
        <w:rPr>
          <w:rFonts w:ascii="Times New Roman" w:hAnsi="Times New Roman" w:cs="Times New Roman"/>
        </w:rPr>
        <w:t xml:space="preserve">Z powszechnym uznaniem spotkała się metoda rozmowy duchowej, która pozwoliła wielu osobom szczerze przyjrzeć się rzeczywistości życia Kościoła i nazwać po imieniu światła i cienie. Ta szczera ocena natychmiast przyniosła owoce misyjne: </w:t>
      </w:r>
      <w:r w:rsidRPr="00FB7449">
        <w:rPr>
          <w:rFonts w:ascii="Times New Roman" w:hAnsi="Times New Roman" w:cs="Times New Roman"/>
          <w:i/>
          <w:iCs/>
        </w:rPr>
        <w:t xml:space="preserve">«Nastąpiła silna mobilizacja Ludu Bożego, radość ze spotkania, wspólnego kroczenia i swobodnego mówienia. Niektórzy chrześcijanie, którzy poczuli się zranieni i oddalili się </w:t>
      </w:r>
      <w:proofErr w:type="gramStart"/>
      <w:r w:rsidRPr="00FB7449">
        <w:rPr>
          <w:rFonts w:ascii="Times New Roman" w:hAnsi="Times New Roman" w:cs="Times New Roman"/>
          <w:i/>
          <w:iCs/>
        </w:rPr>
        <w:t>od</w:t>
      </w:r>
      <w:proofErr w:type="gramEnd"/>
      <w:r w:rsidRPr="00FB7449">
        <w:rPr>
          <w:rFonts w:ascii="Times New Roman" w:hAnsi="Times New Roman" w:cs="Times New Roman"/>
          <w:i/>
          <w:iCs/>
        </w:rPr>
        <w:t xml:space="preserve"> Kościoła, powrócili podczas tej fazy konsultacji»</w:t>
      </w:r>
      <w:r w:rsidRPr="00FB7449">
        <w:rPr>
          <w:rFonts w:ascii="Times New Roman" w:hAnsi="Times New Roman" w:cs="Times New Roman"/>
        </w:rPr>
        <w:t xml:space="preserve"> (</w:t>
      </w:r>
      <w:r>
        <w:rPr>
          <w:rFonts w:ascii="Times New Roman" w:hAnsi="Times New Roman" w:cs="Times New Roman"/>
        </w:rPr>
        <w:t>K</w:t>
      </w:r>
      <w:r w:rsidRPr="00FB7449">
        <w:rPr>
          <w:rFonts w:ascii="Times New Roman" w:hAnsi="Times New Roman" w:cs="Times New Roman"/>
        </w:rPr>
        <w:t xml:space="preserve">E </w:t>
      </w:r>
      <w:r w:rsidRPr="00003193">
        <w:rPr>
          <w:rFonts w:ascii="Times New Roman" w:hAnsi="Times New Roman" w:cs="Times New Roman"/>
        </w:rPr>
        <w:t>Republika Środkowoafrykańska</w:t>
      </w:r>
      <w:r w:rsidRPr="00FB7449">
        <w:rPr>
          <w:rFonts w:ascii="Times New Roman" w:hAnsi="Times New Roman" w:cs="Times New Roman"/>
        </w:rPr>
        <w:t xml:space="preserve">). Wielu podkreślało, że po raz pierwszy Kościół zapytał ich o zdanie i chciało kontynuować tę drogę: </w:t>
      </w:r>
      <w:r w:rsidRPr="00003193">
        <w:rPr>
          <w:rFonts w:ascii="Times New Roman" w:hAnsi="Times New Roman" w:cs="Times New Roman"/>
          <w:i/>
          <w:iCs/>
        </w:rPr>
        <w:t xml:space="preserve">«Należy kontynuować spotkania w duchu metody synodalnej, gdzie wszyscy członkowie zgromadzenia lub wspólnoty mogą otwarcie i szczerze wyrazić swoją opinię, a także spotkania z różnymi grupami spoza Kościoła powinny być dalej prowadzone. </w:t>
      </w:r>
      <w:r w:rsidRPr="00003193">
        <w:rPr>
          <w:rFonts w:ascii="Times New Roman" w:hAnsi="Times New Roman" w:cs="Times New Roman"/>
          <w:i/>
          <w:iCs/>
        </w:rPr>
        <w:lastRenderedPageBreak/>
        <w:t>Ten rodzaj współpracy powinien stać się jednym z „niepisanych praw” kultury Kościoła, aby zachęcić do zbliżenia między członkami Kościoła a grupami społecznymi, tworząc w ten sposób gotowość ludzi do podjęcia głębszego dialogu»</w:t>
      </w:r>
      <w:r w:rsidRPr="00FB7449">
        <w:rPr>
          <w:rFonts w:ascii="Times New Roman" w:hAnsi="Times New Roman" w:cs="Times New Roman"/>
        </w:rPr>
        <w:t xml:space="preserve"> (KE Łotwa).</w:t>
      </w:r>
    </w:p>
    <w:p w14:paraId="3BF4635D"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18. </w:t>
      </w:r>
      <w:r w:rsidRPr="00003193">
        <w:rPr>
          <w:rFonts w:ascii="Times New Roman" w:hAnsi="Times New Roman" w:cs="Times New Roman"/>
        </w:rPr>
        <w:t xml:space="preserve">Nie brakowało jednak trudności, których nie ukrywają podsumowania. Niektóre z nich są związane z zbiegiem fazy konsultacji z pandemią, inne wynikają z trudności w zrozumieniu, co oznacza synodalność, z konieczności podjęcia większych wysiłków w celu przetłumaczenia i inkulturacji materiałów, z niemożności zorganizowania spotkań synodalnych w niektórych kontekstach lokalnych lub z oporu wobec propozycji. Nie brakuje bardzo wyraźnych wyrazów odrzucenia: </w:t>
      </w:r>
      <w:r w:rsidRPr="00003193">
        <w:rPr>
          <w:rFonts w:ascii="Times New Roman" w:hAnsi="Times New Roman" w:cs="Times New Roman"/>
          <w:i/>
          <w:iCs/>
        </w:rPr>
        <w:t>«Nie mam zaufania do Synodu. Myślę, że został zwołany w celu wprowadzenia dalszych zmian w nauce Chrystusa i zadania dalszych ran Jego Kościołowi»</w:t>
      </w:r>
      <w:r w:rsidRPr="00003193">
        <w:rPr>
          <w:rFonts w:ascii="Times New Roman" w:hAnsi="Times New Roman" w:cs="Times New Roman"/>
        </w:rPr>
        <w:t xml:space="preserve"> (komentarz indywidualny z Wielkiej Brytanii). Często wyrażano obawy, że nacisk na synodalność może spowodować przyjęcie w Kościele mechanizmów i procedur sk</w:t>
      </w:r>
      <w:r>
        <w:rPr>
          <w:rFonts w:ascii="Times New Roman" w:hAnsi="Times New Roman" w:cs="Times New Roman"/>
        </w:rPr>
        <w:t xml:space="preserve">upionych </w:t>
      </w:r>
      <w:r w:rsidRPr="00003193">
        <w:rPr>
          <w:rFonts w:ascii="Times New Roman" w:hAnsi="Times New Roman" w:cs="Times New Roman"/>
        </w:rPr>
        <w:t xml:space="preserve">na zasadzie demokratycznej większości. Wśród trudności pojawił się sceptycyzm co do rzeczywistej skuteczności lub intencji procesu synodalnego: </w:t>
      </w:r>
      <w:r w:rsidRPr="00003193">
        <w:rPr>
          <w:rFonts w:ascii="Times New Roman" w:hAnsi="Times New Roman" w:cs="Times New Roman"/>
          <w:i/>
          <w:iCs/>
        </w:rPr>
        <w:t>«Niektórzy wyrażali wątpliwości co do wyników procesu synodalnego z powodu postrzegania Kościoła jako sztywnej instytucji niechętnej do zmian i modernizacji lub z powodu podejrzenia, że wynik synodu był z góry ustalony»</w:t>
      </w:r>
      <w:r w:rsidRPr="00003193">
        <w:rPr>
          <w:rFonts w:ascii="Times New Roman" w:hAnsi="Times New Roman" w:cs="Times New Roman"/>
        </w:rPr>
        <w:t xml:space="preserve"> (</w:t>
      </w:r>
      <w:r>
        <w:rPr>
          <w:rFonts w:ascii="Times New Roman" w:hAnsi="Times New Roman" w:cs="Times New Roman"/>
        </w:rPr>
        <w:t>K</w:t>
      </w:r>
      <w:r w:rsidRPr="00003193">
        <w:rPr>
          <w:rFonts w:ascii="Times New Roman" w:hAnsi="Times New Roman" w:cs="Times New Roman"/>
        </w:rPr>
        <w:t xml:space="preserve">E </w:t>
      </w:r>
      <w:r>
        <w:rPr>
          <w:rFonts w:ascii="Times New Roman" w:hAnsi="Times New Roman" w:cs="Times New Roman"/>
        </w:rPr>
        <w:t>K</w:t>
      </w:r>
      <w:r w:rsidRPr="00003193">
        <w:rPr>
          <w:rFonts w:ascii="Times New Roman" w:hAnsi="Times New Roman" w:cs="Times New Roman"/>
        </w:rPr>
        <w:t>anada).</w:t>
      </w:r>
    </w:p>
    <w:p w14:paraId="2994BC0E"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19. </w:t>
      </w:r>
      <w:r w:rsidRPr="00674F1A">
        <w:rPr>
          <w:rFonts w:ascii="Times New Roman" w:hAnsi="Times New Roman" w:cs="Times New Roman"/>
        </w:rPr>
        <w:t>W licznych podsumowaniach wspomina się o obawach i oporze ze strony duchowieństwa, ale także o bierności świeckich, ich lęku przed swobodnym wyrażaniem się, a także o trudnościach w wy</w:t>
      </w:r>
      <w:r>
        <w:rPr>
          <w:rFonts w:ascii="Times New Roman" w:hAnsi="Times New Roman" w:cs="Times New Roman"/>
        </w:rPr>
        <w:t xml:space="preserve">rażeniu </w:t>
      </w:r>
      <w:r w:rsidRPr="00674F1A">
        <w:rPr>
          <w:rFonts w:ascii="Times New Roman" w:hAnsi="Times New Roman" w:cs="Times New Roman"/>
        </w:rPr>
        <w:t xml:space="preserve">roli duszpasterzy w powiązaniu z dynamiką synodalną: </w:t>
      </w:r>
      <w:r w:rsidRPr="00674F1A">
        <w:rPr>
          <w:rFonts w:ascii="Times New Roman" w:hAnsi="Times New Roman" w:cs="Times New Roman"/>
          <w:i/>
          <w:iCs/>
        </w:rPr>
        <w:t xml:space="preserve">«W tym procesie pojawił się także opór, brak uczestnictwa, wspólnoty nie angażujące się. Wynika to częściowo z nowości wyzwania, gdyż wiele wspólnot nie jest przyzwyczajonych do takiego sposobu przeżywania Kościoła. Ale jest to także spowodowane </w:t>
      </w:r>
      <w:r>
        <w:rPr>
          <w:rFonts w:ascii="Times New Roman" w:hAnsi="Times New Roman" w:cs="Times New Roman"/>
          <w:i/>
          <w:iCs/>
        </w:rPr>
        <w:t>faktem</w:t>
      </w:r>
      <w:r w:rsidRPr="00674F1A">
        <w:rPr>
          <w:rFonts w:ascii="Times New Roman" w:hAnsi="Times New Roman" w:cs="Times New Roman"/>
          <w:i/>
          <w:iCs/>
        </w:rPr>
        <w:t>, że niektórzy odpowiedzialni i duszpasterze nie podjęli należnej im roli animatora i przewodnika. Różne synody diecezjalne skarżą się na brak lub słabe zaangażowanie kapłanów»</w:t>
      </w:r>
      <w:r w:rsidRPr="00674F1A">
        <w:rPr>
          <w:rFonts w:ascii="Times New Roman" w:hAnsi="Times New Roman" w:cs="Times New Roman"/>
        </w:rPr>
        <w:t xml:space="preserve"> (KE Chile). W wielu przypadkach proces synodalny i otrzymane materiały ujawniają, że istnieje powszechne przekonanie o oddzieleniu prezbiterów </w:t>
      </w:r>
      <w:proofErr w:type="gramStart"/>
      <w:r w:rsidRPr="00674F1A">
        <w:rPr>
          <w:rFonts w:ascii="Times New Roman" w:hAnsi="Times New Roman" w:cs="Times New Roman"/>
        </w:rPr>
        <w:t>od</w:t>
      </w:r>
      <w:proofErr w:type="gramEnd"/>
      <w:r w:rsidRPr="00674F1A">
        <w:rPr>
          <w:rFonts w:ascii="Times New Roman" w:hAnsi="Times New Roman" w:cs="Times New Roman"/>
        </w:rPr>
        <w:t xml:space="preserve"> reszty Ludu Bożego: </w:t>
      </w:r>
      <w:r w:rsidRPr="00674F1A">
        <w:rPr>
          <w:rFonts w:ascii="Times New Roman" w:hAnsi="Times New Roman" w:cs="Times New Roman"/>
          <w:i/>
          <w:iCs/>
        </w:rPr>
        <w:t>«Konsultacje w diecezjach i na poziomie krajowym wykazały, że relacje między kapłanami a wiernymi są w wielu miejscach trudne. Z jednej strony krytykuje się postrzegany dystans między duchownymi a świeckimi, z drugiej strony w niektórych miejscach księża są wręcz widziani jako przeszkoda dla owocnej wspólnoty. Jednocześnie wspomina się o wyzwaniach dla księży: spadek ich liczby i liczby wolontariuszy prowadzi do wyczerpania; ponadto księża nie zawsze czują się wysłuchani, niektórzy widzą, że ich posługa jest kwestionowana. Co czyni dobrego księdza? Jak życie parafialne może być wzbogacającym doświadczeniem dla wszystkich zaangażowanych? Dlaczego coraz mniej mężczyzn czuje powołanie? Te pytania należy przedyskutować»</w:t>
      </w:r>
      <w:r w:rsidRPr="00674F1A">
        <w:rPr>
          <w:rFonts w:ascii="Times New Roman" w:hAnsi="Times New Roman" w:cs="Times New Roman"/>
        </w:rPr>
        <w:t xml:space="preserve"> (</w:t>
      </w:r>
      <w:r>
        <w:rPr>
          <w:rFonts w:ascii="Times New Roman" w:hAnsi="Times New Roman" w:cs="Times New Roman"/>
        </w:rPr>
        <w:t>K</w:t>
      </w:r>
      <w:r w:rsidRPr="00674F1A">
        <w:rPr>
          <w:rFonts w:ascii="Times New Roman" w:hAnsi="Times New Roman" w:cs="Times New Roman"/>
        </w:rPr>
        <w:t>E Austria).</w:t>
      </w:r>
    </w:p>
    <w:p w14:paraId="49FF33AF"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20. </w:t>
      </w:r>
      <w:r w:rsidRPr="00674F1A">
        <w:rPr>
          <w:rFonts w:ascii="Times New Roman" w:hAnsi="Times New Roman" w:cs="Times New Roman"/>
        </w:rPr>
        <w:t xml:space="preserve">Szczególnie istotną przeszkodą na drodze wspólnego kroczenia jest skandal nadużyć popełnianych przez członków duchowieństwa lub osoby posiadające urząd kościelny: przede wszystkim nadużyć wobec nieletnich i osób </w:t>
      </w:r>
      <w:r w:rsidRPr="00674F1A">
        <w:rPr>
          <w:rFonts w:ascii="Times New Roman" w:hAnsi="Times New Roman" w:cs="Times New Roman"/>
        </w:rPr>
        <w:lastRenderedPageBreak/>
        <w:t xml:space="preserve">bezbronnych, ale także nadużyć innego rodzaju (duchowych, seksualnych, ekonomicznych, dotyczących władzy, sumienia). Jest to otwarta rana, która nadal zadaje ból ofiarom i ocalałym, ich rodzinom i społecznościom: </w:t>
      </w:r>
      <w:r w:rsidRPr="00674F1A">
        <w:rPr>
          <w:rFonts w:ascii="Times New Roman" w:hAnsi="Times New Roman" w:cs="Times New Roman"/>
          <w:i/>
          <w:iCs/>
        </w:rPr>
        <w:t xml:space="preserve">«Stale mówi się o skutkach kryzysu związanego z wykorzystywaniem seksualnym </w:t>
      </w:r>
      <w:r>
        <w:rPr>
          <w:rFonts w:ascii="Times New Roman" w:hAnsi="Times New Roman" w:cs="Times New Roman"/>
          <w:i/>
          <w:iCs/>
        </w:rPr>
        <w:t xml:space="preserve">przez </w:t>
      </w:r>
      <w:r w:rsidRPr="00674F1A">
        <w:rPr>
          <w:rFonts w:ascii="Times New Roman" w:hAnsi="Times New Roman" w:cs="Times New Roman"/>
          <w:i/>
          <w:iCs/>
        </w:rPr>
        <w:t xml:space="preserve">duchownych [...]. Dla wielu konsekwencje są wciąż drażliwą i nierozwiązaną kwestią. Istniało silne </w:t>
      </w:r>
      <w:r>
        <w:rPr>
          <w:rFonts w:ascii="Times New Roman" w:hAnsi="Times New Roman" w:cs="Times New Roman"/>
          <w:i/>
          <w:iCs/>
        </w:rPr>
        <w:t>przynaglenie</w:t>
      </w:r>
      <w:r w:rsidRPr="00674F1A">
        <w:rPr>
          <w:rFonts w:ascii="Times New Roman" w:hAnsi="Times New Roman" w:cs="Times New Roman"/>
          <w:i/>
          <w:iCs/>
        </w:rPr>
        <w:t>, aby uznać grozę i wyrządzone zło oraz zwiększyć wysiłki na rzecz ochrony osób bezbronnych, naprawić szkody wyrządzone autorytetowi moralnemu Kościoła i odbudować zaufanie. Niektóre diecezje donosiły, że uczestnicy chcieli, aby uzna</w:t>
      </w:r>
      <w:r>
        <w:rPr>
          <w:rFonts w:ascii="Times New Roman" w:hAnsi="Times New Roman" w:cs="Times New Roman"/>
          <w:i/>
          <w:iCs/>
        </w:rPr>
        <w:t>ły</w:t>
      </w:r>
      <w:r w:rsidRPr="00674F1A">
        <w:rPr>
          <w:rFonts w:ascii="Times New Roman" w:hAnsi="Times New Roman" w:cs="Times New Roman"/>
          <w:i/>
          <w:iCs/>
        </w:rPr>
        <w:t xml:space="preserve"> i zadośćuczyni</w:t>
      </w:r>
      <w:r>
        <w:rPr>
          <w:rFonts w:ascii="Times New Roman" w:hAnsi="Times New Roman" w:cs="Times New Roman"/>
          <w:i/>
          <w:iCs/>
        </w:rPr>
        <w:t>ły</w:t>
      </w:r>
      <w:r w:rsidRPr="00674F1A">
        <w:rPr>
          <w:rFonts w:ascii="Times New Roman" w:hAnsi="Times New Roman" w:cs="Times New Roman"/>
          <w:i/>
          <w:iCs/>
        </w:rPr>
        <w:t xml:space="preserve"> za przeszłe nadużycia» </w:t>
      </w:r>
      <w:r w:rsidRPr="00674F1A">
        <w:rPr>
          <w:rFonts w:ascii="Times New Roman" w:hAnsi="Times New Roman" w:cs="Times New Roman"/>
        </w:rPr>
        <w:t>(</w:t>
      </w:r>
      <w:r>
        <w:rPr>
          <w:rFonts w:ascii="Times New Roman" w:hAnsi="Times New Roman" w:cs="Times New Roman"/>
        </w:rPr>
        <w:t>KE</w:t>
      </w:r>
      <w:r w:rsidRPr="00674F1A">
        <w:rPr>
          <w:rFonts w:ascii="Times New Roman" w:hAnsi="Times New Roman" w:cs="Times New Roman"/>
        </w:rPr>
        <w:t xml:space="preserve"> Australia). Uważna i bolesna refleksja nad spuścizną nadużyć skłoniła wiele grup synodalnych do wezwania do zmiany kulturowej w Kościele w kierunku większej przejrzystości, odpowiedzialności i współodpowiedzialności.</w:t>
      </w:r>
    </w:p>
    <w:p w14:paraId="5E6EAF2B" w14:textId="77777777" w:rsidR="00FB14D9" w:rsidRPr="00FB744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21. </w:t>
      </w:r>
      <w:r w:rsidRPr="00F87845">
        <w:rPr>
          <w:rFonts w:ascii="Times New Roman" w:hAnsi="Times New Roman" w:cs="Times New Roman"/>
        </w:rPr>
        <w:t xml:space="preserve">Wreszcie, w zbyt wielu krajach proces synodalny skrzyżował się z wojnami, które </w:t>
      </w:r>
      <w:r>
        <w:rPr>
          <w:rFonts w:ascii="Times New Roman" w:hAnsi="Times New Roman" w:cs="Times New Roman"/>
        </w:rPr>
        <w:t>wykrwawiają świat</w:t>
      </w:r>
      <w:r w:rsidRPr="00F87845">
        <w:rPr>
          <w:rFonts w:ascii="Times New Roman" w:hAnsi="Times New Roman" w:cs="Times New Roman"/>
        </w:rPr>
        <w:t xml:space="preserve">, </w:t>
      </w:r>
      <w:r w:rsidRPr="00F87845">
        <w:rPr>
          <w:rFonts w:ascii="Times New Roman" w:hAnsi="Times New Roman" w:cs="Times New Roman"/>
          <w:i/>
          <w:iCs/>
        </w:rPr>
        <w:t>«dając wolną rękę fanatyzmowi wszelkiego rodzaju i prześladowaniom, a nawet masakrom. Odnotowano formy podżegania sekciarskiego i etnicznego, które przerodziły się w często krwawe konflikty zbrojne i polityczne</w:t>
      </w:r>
      <w:r>
        <w:rPr>
          <w:rFonts w:ascii="Times New Roman" w:hAnsi="Times New Roman" w:cs="Times New Roman"/>
          <w:i/>
          <w:iCs/>
        </w:rPr>
        <w:t>»</w:t>
      </w:r>
      <w:r w:rsidRPr="00F87845">
        <w:rPr>
          <w:rFonts w:ascii="Times New Roman" w:hAnsi="Times New Roman" w:cs="Times New Roman"/>
        </w:rPr>
        <w:t xml:space="preserve"> (Kościół maronicki). Szczególnie bolesne są te sytuacje, w których chrześcijanie, w tym katolicy, żyją w krajach prowadzących ze sobą wojnę. Także w tych sytuacjach </w:t>
      </w:r>
      <w:r>
        <w:rPr>
          <w:rFonts w:ascii="Times New Roman" w:hAnsi="Times New Roman" w:cs="Times New Roman"/>
        </w:rPr>
        <w:t>krucho</w:t>
      </w:r>
      <w:r w:rsidRPr="00F87845">
        <w:rPr>
          <w:rFonts w:ascii="Times New Roman" w:hAnsi="Times New Roman" w:cs="Times New Roman"/>
        </w:rPr>
        <w:t xml:space="preserve">ści, które sprawiają, że spotkanie z ukrzyżowanym i zmartwychwstałym Panem staje się bardziej intensywne, wspólnoty chrześcijańskie potrafiły uchwycić skierowane do nich zaproszenie do budowania doświadczeń synodalności i do refleksji nad tym, co znaczy kroczyć razem, wyrażając pragnienie, by nadal to robić: </w:t>
      </w:r>
      <w:r w:rsidRPr="00F87845">
        <w:rPr>
          <w:rFonts w:ascii="Times New Roman" w:hAnsi="Times New Roman" w:cs="Times New Roman"/>
          <w:i/>
          <w:iCs/>
        </w:rPr>
        <w:t>«W odniesieniu do tragedii ludobójstwa Tutsi, które tak bardzo podzieliło naród rwandyjski, temat komunii powinien być bardziej pogłębiony w perspektywie autentycznego uzdrowienia pamięci zbiorowej. Ten Synod dał nam lepsze zrozumienie, że duszpasterstwo jedności i pojednania musi nadal być priorytetem»</w:t>
      </w:r>
      <w:r w:rsidRPr="00F87845">
        <w:rPr>
          <w:rFonts w:ascii="Times New Roman" w:hAnsi="Times New Roman" w:cs="Times New Roman"/>
        </w:rPr>
        <w:t xml:space="preserve"> (</w:t>
      </w:r>
      <w:r>
        <w:rPr>
          <w:rFonts w:ascii="Times New Roman" w:hAnsi="Times New Roman" w:cs="Times New Roman"/>
        </w:rPr>
        <w:t>K</w:t>
      </w:r>
      <w:r w:rsidRPr="00F87845">
        <w:rPr>
          <w:rFonts w:ascii="Times New Roman" w:hAnsi="Times New Roman" w:cs="Times New Roman"/>
        </w:rPr>
        <w:t>E Rwanda).</w:t>
      </w:r>
    </w:p>
    <w:p w14:paraId="5742E25B" w14:textId="77777777" w:rsidR="00FB14D9" w:rsidRPr="00FA60B9" w:rsidRDefault="00FB14D9" w:rsidP="00FB14D9">
      <w:pPr>
        <w:spacing w:line="276" w:lineRule="auto"/>
        <w:jc w:val="both"/>
        <w:rPr>
          <w:rFonts w:ascii="Times New Roman" w:hAnsi="Times New Roman" w:cs="Times New Roman"/>
          <w:b/>
          <w:bCs/>
        </w:rPr>
      </w:pPr>
    </w:p>
    <w:p w14:paraId="3BF29FD1" w14:textId="77777777" w:rsidR="00FB14D9" w:rsidRDefault="00FB14D9" w:rsidP="00FB14D9">
      <w:pPr>
        <w:spacing w:line="276" w:lineRule="auto"/>
        <w:jc w:val="both"/>
        <w:rPr>
          <w:rFonts w:ascii="Times New Roman" w:hAnsi="Times New Roman" w:cs="Times New Roman"/>
          <w:b/>
          <w:bCs/>
        </w:rPr>
      </w:pPr>
      <w:r w:rsidRPr="00617BCD">
        <w:rPr>
          <w:rFonts w:ascii="Times New Roman" w:hAnsi="Times New Roman" w:cs="Times New Roman"/>
          <w:b/>
          <w:bCs/>
        </w:rPr>
        <w:t>1.2 Wspólna godność chrzcielna</w:t>
      </w:r>
    </w:p>
    <w:p w14:paraId="65E9D7D6" w14:textId="77777777" w:rsidR="00FB14D9" w:rsidRDefault="00FB14D9" w:rsidP="00FB14D9">
      <w:pPr>
        <w:spacing w:line="276" w:lineRule="auto"/>
        <w:ind w:firstLine="709"/>
        <w:rPr>
          <w:rFonts w:ascii="Times New Roman" w:hAnsi="Times New Roman" w:cs="Times New Roman"/>
        </w:rPr>
      </w:pPr>
    </w:p>
    <w:p w14:paraId="570A0E73"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22. </w:t>
      </w:r>
      <w:r w:rsidRPr="00F87845">
        <w:rPr>
          <w:rFonts w:ascii="Times New Roman" w:hAnsi="Times New Roman" w:cs="Times New Roman"/>
        </w:rPr>
        <w:t xml:space="preserve">Praktyki przeżywanej synodalności stanowiły </w:t>
      </w:r>
      <w:r w:rsidRPr="00F87845">
        <w:rPr>
          <w:rFonts w:ascii="Times New Roman" w:hAnsi="Times New Roman" w:cs="Times New Roman"/>
          <w:i/>
          <w:iCs/>
        </w:rPr>
        <w:t>«kluczowy i cenny moment uświadomienia sobie, jak wszyscy, poprzez chrzest, dzielimy wspólną godność i powołanie do uczestnictwa w życiu Kościoła» (</w:t>
      </w:r>
      <w:r>
        <w:rPr>
          <w:rFonts w:ascii="Times New Roman" w:hAnsi="Times New Roman" w:cs="Times New Roman"/>
        </w:rPr>
        <w:t>K</w:t>
      </w:r>
      <w:r w:rsidRPr="00F87845">
        <w:rPr>
          <w:rFonts w:ascii="Times New Roman" w:hAnsi="Times New Roman" w:cs="Times New Roman"/>
        </w:rPr>
        <w:t>E E</w:t>
      </w:r>
      <w:r>
        <w:rPr>
          <w:rFonts w:ascii="Times New Roman" w:hAnsi="Times New Roman" w:cs="Times New Roman"/>
        </w:rPr>
        <w:t>t</w:t>
      </w:r>
      <w:r w:rsidRPr="00F87845">
        <w:rPr>
          <w:rFonts w:ascii="Times New Roman" w:hAnsi="Times New Roman" w:cs="Times New Roman"/>
        </w:rPr>
        <w:t xml:space="preserve">iopia). To fundamentalne odniesienie do chrztu </w:t>
      </w:r>
      <w:r>
        <w:rPr>
          <w:rFonts w:ascii="Times New Roman" w:hAnsi="Times New Roman" w:cs="Times New Roman"/>
        </w:rPr>
        <w:t xml:space="preserve">– </w:t>
      </w:r>
      <w:r w:rsidRPr="00F87845">
        <w:rPr>
          <w:rFonts w:ascii="Times New Roman" w:hAnsi="Times New Roman" w:cs="Times New Roman"/>
        </w:rPr>
        <w:t xml:space="preserve">w kategoriach nieabstrakcyjnych, ale jako faktycznie postrzegana tożsamość </w:t>
      </w:r>
      <w:r>
        <w:rPr>
          <w:rFonts w:ascii="Times New Roman" w:hAnsi="Times New Roman" w:cs="Times New Roman"/>
        </w:rPr>
        <w:t xml:space="preserve">– </w:t>
      </w:r>
      <w:r w:rsidRPr="00F87845">
        <w:rPr>
          <w:rFonts w:ascii="Times New Roman" w:hAnsi="Times New Roman" w:cs="Times New Roman"/>
        </w:rPr>
        <w:t xml:space="preserve">natychmiast wysuwa na pierwszy plan związek między synodalną formą Kościoła a możliwością wypełnienia jego misji: </w:t>
      </w:r>
      <w:r w:rsidRPr="00F87845">
        <w:rPr>
          <w:rFonts w:ascii="Times New Roman" w:hAnsi="Times New Roman" w:cs="Times New Roman"/>
          <w:i/>
          <w:iCs/>
        </w:rPr>
        <w:t>«Wzrastała świadomość znaczenia tego, że ci, którzy otrzymali łaskę chrztu, idą razem, dzielą się i rozeznają, do czego wzywa ich głos Ducha. Pojawiło się głębokie uświadomienie, że w Kościele synodalnym kroczenie razem jest drogą do stania się Kościołem misyjnym</w:t>
      </w:r>
      <w:r>
        <w:rPr>
          <w:rFonts w:ascii="Times New Roman" w:hAnsi="Times New Roman" w:cs="Times New Roman"/>
          <w:i/>
          <w:iCs/>
        </w:rPr>
        <w:t>»</w:t>
      </w:r>
      <w:r w:rsidRPr="00F87845">
        <w:rPr>
          <w:rFonts w:ascii="Times New Roman" w:hAnsi="Times New Roman" w:cs="Times New Roman"/>
        </w:rPr>
        <w:t xml:space="preserve"> (</w:t>
      </w:r>
      <w:r>
        <w:rPr>
          <w:rFonts w:ascii="Times New Roman" w:hAnsi="Times New Roman" w:cs="Times New Roman"/>
        </w:rPr>
        <w:t>KE</w:t>
      </w:r>
      <w:r w:rsidRPr="00F87845">
        <w:rPr>
          <w:rFonts w:ascii="Times New Roman" w:hAnsi="Times New Roman" w:cs="Times New Roman"/>
        </w:rPr>
        <w:t xml:space="preserve"> Japonia). Wiele Kościołów lokalnych w kontekstach, gdzie obecnych jest wiele wyznań chrześcijańskich, podkreśla wspólną godność chrzcielną wszystkich chrześcijan i wspólną misję w służbie Ewangelii: proces synodalny nie jest kompletny bez spotkania z siostrami i braćmi innych wyznań, dzielenia się z nimi i dialogu oraz angażowania się we wspólne </w:t>
      </w:r>
      <w:r w:rsidRPr="00F87845">
        <w:rPr>
          <w:rFonts w:ascii="Times New Roman" w:hAnsi="Times New Roman" w:cs="Times New Roman"/>
        </w:rPr>
        <w:lastRenderedPageBreak/>
        <w:t>działania. Podsumowania wyrażają pragnienie głębszego dialogu ekumenicznego i potrzebę formacji w tym zakresie.</w:t>
      </w:r>
    </w:p>
    <w:p w14:paraId="37D92639"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23. </w:t>
      </w:r>
      <w:r w:rsidRPr="00BB08A7">
        <w:rPr>
          <w:rFonts w:ascii="Times New Roman" w:hAnsi="Times New Roman" w:cs="Times New Roman"/>
        </w:rPr>
        <w:t xml:space="preserve">Podsumowania przedstawiają proces synodalny jako doświadczenie nowości i świeżości: </w:t>
      </w:r>
      <w:r w:rsidRPr="00BB08A7">
        <w:rPr>
          <w:rFonts w:ascii="Times New Roman" w:hAnsi="Times New Roman" w:cs="Times New Roman"/>
          <w:i/>
          <w:iCs/>
        </w:rPr>
        <w:t xml:space="preserve">«Lud Boży podkreślił wyjątkowy charakter doświadczenia swobodnego wypowiadania się w specjalnie ustalonym czasie spotkań, bez ograniczeń programowych i ze szczególnym uwzględnieniem podążania za natchnieniami Ducha Świętego. Ludzie zauważyli, że po raz pierwszy poproszono ich o zabranie głosu, mimo że uczęszczali do Kościoła </w:t>
      </w:r>
      <w:proofErr w:type="gramStart"/>
      <w:r w:rsidRPr="00BB08A7">
        <w:rPr>
          <w:rFonts w:ascii="Times New Roman" w:hAnsi="Times New Roman" w:cs="Times New Roman"/>
          <w:i/>
          <w:iCs/>
        </w:rPr>
        <w:t>od</w:t>
      </w:r>
      <w:proofErr w:type="gramEnd"/>
      <w:r w:rsidRPr="00BB08A7">
        <w:rPr>
          <w:rFonts w:ascii="Times New Roman" w:hAnsi="Times New Roman" w:cs="Times New Roman"/>
          <w:i/>
          <w:iCs/>
        </w:rPr>
        <w:t xml:space="preserve"> dziesięcioleci</w:t>
      </w:r>
      <w:r>
        <w:rPr>
          <w:rFonts w:ascii="Times New Roman" w:hAnsi="Times New Roman" w:cs="Times New Roman"/>
          <w:i/>
          <w:iCs/>
        </w:rPr>
        <w:t>»</w:t>
      </w:r>
      <w:r w:rsidRPr="00BB08A7">
        <w:rPr>
          <w:rFonts w:ascii="Times New Roman" w:hAnsi="Times New Roman" w:cs="Times New Roman"/>
        </w:rPr>
        <w:t xml:space="preserve"> (</w:t>
      </w:r>
      <w:r>
        <w:rPr>
          <w:rFonts w:ascii="Times New Roman" w:hAnsi="Times New Roman" w:cs="Times New Roman"/>
        </w:rPr>
        <w:t>K</w:t>
      </w:r>
      <w:r w:rsidRPr="00BB08A7">
        <w:rPr>
          <w:rFonts w:ascii="Times New Roman" w:hAnsi="Times New Roman" w:cs="Times New Roman"/>
        </w:rPr>
        <w:t>E Pakistan). Inny obraz odnosi się do doświadczenia wyzwolenia i nowego życia: skorupka jajka rozbija się, by pozwolić nowemu istnieniu rozwinąć skrzydła.</w:t>
      </w:r>
    </w:p>
    <w:p w14:paraId="209C2762"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24. </w:t>
      </w:r>
      <w:r w:rsidRPr="00BB08A7">
        <w:rPr>
          <w:rFonts w:ascii="Times New Roman" w:hAnsi="Times New Roman" w:cs="Times New Roman"/>
        </w:rPr>
        <w:t xml:space="preserve">Gdzie indziej pojawiają się wyrażenia, które przywołują raczej ideę oddalenia się między członkami tej samej rodziny i konieczność pożądanego powrotu, zakończenia zbiorowej utraty tożsamości jako Kościoła synodalnego. Używając obrazu biblijnego, można by powiedzieć, że proces synodalny wyznacza pierwsze kroki powrotu z wygnania, którego konsekwencje dotyczą całego Ludu Bożego: jeśli Kościół nie jest synodalny, nikt nie może czuć się naprawdę </w:t>
      </w:r>
      <w:r>
        <w:rPr>
          <w:rFonts w:ascii="Times New Roman" w:hAnsi="Times New Roman" w:cs="Times New Roman"/>
        </w:rPr>
        <w:t>w domu</w:t>
      </w:r>
      <w:r w:rsidRPr="00BB08A7">
        <w:rPr>
          <w:rFonts w:ascii="Times New Roman" w:hAnsi="Times New Roman" w:cs="Times New Roman"/>
        </w:rPr>
        <w:t>.</w:t>
      </w:r>
    </w:p>
    <w:p w14:paraId="219FA9CE" w14:textId="77777777" w:rsidR="00FB14D9" w:rsidRDefault="00FB14D9" w:rsidP="00FB14D9">
      <w:pPr>
        <w:spacing w:line="276" w:lineRule="auto"/>
        <w:ind w:firstLine="709"/>
        <w:jc w:val="both"/>
        <w:rPr>
          <w:rFonts w:ascii="Times New Roman" w:hAnsi="Times New Roman" w:cs="Times New Roman"/>
        </w:rPr>
      </w:pPr>
    </w:p>
    <w:p w14:paraId="0541F717" w14:textId="77777777" w:rsidR="00FB14D9" w:rsidRDefault="00FB14D9" w:rsidP="00FB14D9">
      <w:pPr>
        <w:spacing w:line="276" w:lineRule="auto"/>
        <w:jc w:val="center"/>
        <w:rPr>
          <w:rFonts w:ascii="Times New Roman" w:hAnsi="Times New Roman" w:cs="Times New Roman"/>
          <w:b/>
          <w:bCs/>
        </w:rPr>
      </w:pPr>
      <w:r w:rsidRPr="00617BCD">
        <w:rPr>
          <w:rFonts w:ascii="Times New Roman" w:hAnsi="Times New Roman" w:cs="Times New Roman"/>
          <w:b/>
          <w:bCs/>
        </w:rPr>
        <w:t>2. Słuchanie Pisma Świętego</w:t>
      </w:r>
    </w:p>
    <w:p w14:paraId="4EB0EA1F" w14:textId="77777777" w:rsidR="00FB14D9" w:rsidRDefault="00FB14D9" w:rsidP="00FB14D9">
      <w:pPr>
        <w:spacing w:line="276" w:lineRule="auto"/>
        <w:ind w:firstLine="709"/>
        <w:jc w:val="center"/>
        <w:rPr>
          <w:rFonts w:ascii="Times New Roman" w:hAnsi="Times New Roman" w:cs="Times New Roman"/>
        </w:rPr>
      </w:pPr>
    </w:p>
    <w:p w14:paraId="74128D03"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25. </w:t>
      </w:r>
      <w:r w:rsidRPr="00974C36">
        <w:rPr>
          <w:rFonts w:ascii="Times New Roman" w:hAnsi="Times New Roman" w:cs="Times New Roman"/>
        </w:rPr>
        <w:t>To właśnie do ludu doświadczającego wygnania prorok kieruje słowa, które pomagają nam dzisiaj skupić się na tym, do czego wzywa nas Pan poprzez doświadczenie przeżywanej synodalności:</w:t>
      </w:r>
      <w:r>
        <w:rPr>
          <w:rFonts w:ascii="Times New Roman" w:hAnsi="Times New Roman" w:cs="Times New Roman"/>
        </w:rPr>
        <w:t xml:space="preserve"> </w:t>
      </w:r>
      <w:r w:rsidRPr="00974C36">
        <w:rPr>
          <w:rFonts w:ascii="Times New Roman" w:hAnsi="Times New Roman" w:cs="Times New Roman"/>
          <w:i/>
          <w:iCs/>
        </w:rPr>
        <w:t>«Rozszerz przestrzeń twego namiotu, rozciągnij płótna twego mieszkania, nie krępuj się, wydłuż twe sznury, wbij mocno twe paliki!»</w:t>
      </w:r>
      <w:r>
        <w:rPr>
          <w:rFonts w:ascii="Times New Roman" w:hAnsi="Times New Roman" w:cs="Times New Roman"/>
          <w:i/>
          <w:iCs/>
        </w:rPr>
        <w:t xml:space="preserve"> </w:t>
      </w:r>
      <w:r>
        <w:rPr>
          <w:rFonts w:ascii="Times New Roman" w:hAnsi="Times New Roman" w:cs="Times New Roman"/>
        </w:rPr>
        <w:t>(Iz 54, 2).</w:t>
      </w:r>
    </w:p>
    <w:p w14:paraId="06B89F8F"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26. </w:t>
      </w:r>
      <w:r w:rsidRPr="00966DAA">
        <w:rPr>
          <w:rFonts w:ascii="Times New Roman" w:hAnsi="Times New Roman" w:cs="Times New Roman"/>
        </w:rPr>
        <w:t>Słowo proroka przypomina wygnańcom doświadczenie wyjścia i przejścia przez pustynię, kiedy mieszkali oni w namiotach, i zapowiada obietnicę powrotu do ziemi, co jest znakiem radości i nadziei. Aby się przygotować, należy powiększyć namiot, wpływając na trzy elementy jego konstrukcji. Pierwszym z nich są płachty, które chronią przed słońcem, wiatrem i deszczem, wyznaczając przestrzeń życia i biesiadowania. Trzeba je rozwinąć, aby mogły chronić także tych, którzy są jeszcze poza tą przestrzenią, ale czują się wezwani do wejścia w nią. Drugim elementem konstrukcyjnym namiotu są liny, które utrzymują płachty razem. Muszą one równoważyć napięcie potrzebne do zapobiegania zwisaniu namiotu z miękkością, która amortyzuje ruchy spowodowane przez wiatr. Dlatego też, jeśli namiot się rozszerza, należy je rozciągnąć, aby utrzymać właściwe napięcie. Wreszcie trzecim elementem są paliki, które przytwierdzają konstrukcję do podłoża i zapewniają jej solidność, ale pozostają zdolne do przemieszczania się, gdy namiot trzeba będzie rozbić w innym miejscu.</w:t>
      </w:r>
    </w:p>
    <w:p w14:paraId="73CDE0FA"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27. </w:t>
      </w:r>
      <w:r w:rsidRPr="00966DAA">
        <w:rPr>
          <w:rFonts w:ascii="Times New Roman" w:hAnsi="Times New Roman" w:cs="Times New Roman"/>
        </w:rPr>
        <w:t xml:space="preserve">Słuchane dzisiaj słowa Izajasza zapraszają nas do wyobrażenia sobie Kościoła jako namiotu, czy raczej namiotu spotkania, który towarzyszył ludowi w jego wędrówce przez pustynię: jest on zatem wezwany do rozszerzania się, ale także do przemieszczania. W jego centrum znajduje się tabernakulum, czyli obecność Pana. Wytrzymałość namiotu jest zapewniona przez solidność jego palików, czyli fundamentów wiary, które się nie zmieniają, ale mogą być </w:t>
      </w:r>
      <w:r w:rsidRPr="00966DAA">
        <w:rPr>
          <w:rFonts w:ascii="Times New Roman" w:hAnsi="Times New Roman" w:cs="Times New Roman"/>
        </w:rPr>
        <w:lastRenderedPageBreak/>
        <w:t>przenoszone i zasadzane na coraz to nowym gruncie, tak aby namiot mógł towarzyszyć ludowi w jego wędrówce przez dzieje. Wreszcie, aby nie zwisać, struktura namiotu musi utrzymywać w równowadze różne napory i napięcia, którym jest poddawana: metafora wyrażająca potrzebę rozeznania. Tak właśnie w wielu syntezach wyobraża się Kościół: mieszkanie przestronne, ale nie jednorodne, zdolne dać schronienie wszystkim, ale otwarte, wpuszczające i wypuszczające (por. J 10, 9), zmierzające do uścisku z Ojcem i ze wszystkimi innymi członkami ludzkości.</w:t>
      </w:r>
    </w:p>
    <w:p w14:paraId="3C3CC138"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28. </w:t>
      </w:r>
      <w:r w:rsidRPr="00B2118E">
        <w:rPr>
          <w:rFonts w:ascii="Times New Roman" w:hAnsi="Times New Roman" w:cs="Times New Roman"/>
        </w:rPr>
        <w:t>Poszerzenie namiotu wymaga przyjęcia do niego innych, zrobienia miejsca na ich różnorodność. Wiąże się zatem z gotowością do um</w:t>
      </w:r>
      <w:r>
        <w:rPr>
          <w:rFonts w:ascii="Times New Roman" w:hAnsi="Times New Roman" w:cs="Times New Roman"/>
        </w:rPr>
        <w:t>ierania</w:t>
      </w:r>
      <w:r w:rsidRPr="00B2118E">
        <w:rPr>
          <w:rFonts w:ascii="Times New Roman" w:hAnsi="Times New Roman" w:cs="Times New Roman"/>
        </w:rPr>
        <w:t xml:space="preserve"> dla siebie z miłości, odnajdując się w i poprzez relację z Chrystusem i bliźnim: </w:t>
      </w:r>
      <w:r>
        <w:rPr>
          <w:rFonts w:ascii="Times New Roman" w:hAnsi="Times New Roman" w:cs="Times New Roman"/>
        </w:rPr>
        <w:t>«</w:t>
      </w:r>
      <w:r w:rsidRPr="00B2118E">
        <w:rPr>
          <w:rFonts w:ascii="Times New Roman" w:hAnsi="Times New Roman" w:cs="Times New Roman"/>
          <w:i/>
          <w:iCs/>
        </w:rPr>
        <w:t>Zaprawdę, zaprawdę, powiadam wam: Jeżeli ziarno pszenicy, wpadłszy w ziemię, nie obumrze, zostanie tylko samo; ale jeżeli obumrze, przynosi owoc obfity»</w:t>
      </w:r>
      <w:r w:rsidRPr="00B2118E">
        <w:rPr>
          <w:rFonts w:ascii="Times New Roman" w:hAnsi="Times New Roman" w:cs="Times New Roman"/>
        </w:rPr>
        <w:t xml:space="preserve"> (J 12, 24). Owocność Kościoła zależy </w:t>
      </w:r>
      <w:proofErr w:type="gramStart"/>
      <w:r w:rsidRPr="00B2118E">
        <w:rPr>
          <w:rFonts w:ascii="Times New Roman" w:hAnsi="Times New Roman" w:cs="Times New Roman"/>
        </w:rPr>
        <w:t>od</w:t>
      </w:r>
      <w:proofErr w:type="gramEnd"/>
      <w:r w:rsidRPr="00B2118E">
        <w:rPr>
          <w:rFonts w:ascii="Times New Roman" w:hAnsi="Times New Roman" w:cs="Times New Roman"/>
        </w:rPr>
        <w:t xml:space="preserve"> przyjęcia tej śmierci, która nie jest jednak unicestwieniem, ale doświadczeniem ogołocenia się, by pozwolić się wypełnić Chrystusowi przez Ducha Świętego, a więc procesem, dzięki któremu otrzymujemy w darze bogatsze relacje i głębsze więzi z Bogiem i między sobą. Jest to doświadczenie łaski i przemienienia. To właśnie dlatego apostoł Paweł zaleca: </w:t>
      </w:r>
      <w:r w:rsidRPr="00B2118E">
        <w:rPr>
          <w:rFonts w:ascii="Times New Roman" w:hAnsi="Times New Roman" w:cs="Times New Roman"/>
          <w:i/>
          <w:iCs/>
        </w:rPr>
        <w:t>«To dążenie niech was ożywia; ono też było w Chrystusie Jezusie.</w:t>
      </w:r>
      <w:bookmarkStart w:id="1" w:name="W6"/>
      <w:bookmarkEnd w:id="1"/>
      <w:r w:rsidRPr="00B2118E">
        <w:rPr>
          <w:rFonts w:ascii="Times New Roman" w:hAnsi="Times New Roman" w:cs="Times New Roman"/>
          <w:i/>
          <w:iCs/>
        </w:rPr>
        <w:t xml:space="preserve"> On, istniejąc w postaci Bożej, nie skorzystał ze sposobności, aby na równi być z Bogiem,</w:t>
      </w:r>
      <w:bookmarkStart w:id="2" w:name="W7"/>
      <w:bookmarkEnd w:id="2"/>
      <w:r w:rsidRPr="00B2118E">
        <w:rPr>
          <w:rFonts w:ascii="Times New Roman" w:hAnsi="Times New Roman" w:cs="Times New Roman"/>
          <w:i/>
          <w:iCs/>
        </w:rPr>
        <w:t xml:space="preserve"> lecz ogołocił samego siebie» </w:t>
      </w:r>
      <w:r w:rsidRPr="00B2118E">
        <w:rPr>
          <w:rFonts w:ascii="Times New Roman" w:hAnsi="Times New Roman" w:cs="Times New Roman"/>
        </w:rPr>
        <w:t>(Flp 2,</w:t>
      </w:r>
      <w:r>
        <w:rPr>
          <w:rFonts w:ascii="Times New Roman" w:hAnsi="Times New Roman" w:cs="Times New Roman"/>
        </w:rPr>
        <w:t xml:space="preserve"> </w:t>
      </w:r>
      <w:r w:rsidRPr="00B2118E">
        <w:rPr>
          <w:rFonts w:ascii="Times New Roman" w:hAnsi="Times New Roman" w:cs="Times New Roman"/>
        </w:rPr>
        <w:t xml:space="preserve">5-7). To pod tym warunkiem członkowie Kościoła, każdy z osobna i </w:t>
      </w:r>
      <w:r>
        <w:rPr>
          <w:rFonts w:ascii="Times New Roman" w:hAnsi="Times New Roman" w:cs="Times New Roman"/>
        </w:rPr>
        <w:t>wszyscy</w:t>
      </w:r>
      <w:r w:rsidRPr="00B2118E">
        <w:rPr>
          <w:rFonts w:ascii="Times New Roman" w:hAnsi="Times New Roman" w:cs="Times New Roman"/>
        </w:rPr>
        <w:t xml:space="preserve"> razem, staną się zdolni do współpracy z Duchem Świętym w wypełnianiu misji powierzonej przez Jezusa Chrystusa Jego Kościołowi</w:t>
      </w:r>
      <w:r>
        <w:rPr>
          <w:rFonts w:ascii="Times New Roman" w:hAnsi="Times New Roman" w:cs="Times New Roman"/>
        </w:rPr>
        <w:t>;</w:t>
      </w:r>
      <w:r w:rsidRPr="00B2118E">
        <w:rPr>
          <w:rFonts w:ascii="Times New Roman" w:hAnsi="Times New Roman" w:cs="Times New Roman"/>
        </w:rPr>
        <w:t xml:space="preserve"> jest to akt liturgiczny, eucharystyczny.</w:t>
      </w:r>
      <w:r>
        <w:rPr>
          <w:rFonts w:ascii="Times New Roman" w:hAnsi="Times New Roman" w:cs="Times New Roman"/>
        </w:rPr>
        <w:t xml:space="preserve"> </w:t>
      </w:r>
    </w:p>
    <w:p w14:paraId="01CD587D" w14:textId="77777777" w:rsidR="00FB14D9" w:rsidRDefault="00FB14D9" w:rsidP="00FB14D9">
      <w:pPr>
        <w:spacing w:line="276" w:lineRule="auto"/>
        <w:ind w:firstLine="709"/>
        <w:jc w:val="both"/>
        <w:rPr>
          <w:rFonts w:ascii="Times New Roman" w:hAnsi="Times New Roman" w:cs="Times New Roman"/>
        </w:rPr>
      </w:pPr>
    </w:p>
    <w:p w14:paraId="3DC87067" w14:textId="77777777" w:rsidR="00FB14D9" w:rsidRDefault="00FB14D9" w:rsidP="00FB14D9">
      <w:pPr>
        <w:spacing w:line="276" w:lineRule="auto"/>
        <w:jc w:val="center"/>
        <w:rPr>
          <w:rFonts w:ascii="Times New Roman" w:hAnsi="Times New Roman" w:cs="Times New Roman"/>
        </w:rPr>
      </w:pPr>
      <w:r>
        <w:rPr>
          <w:rFonts w:ascii="Times New Roman" w:hAnsi="Times New Roman" w:cs="Times New Roman"/>
          <w:b/>
          <w:bCs/>
        </w:rPr>
        <w:t xml:space="preserve">3. W </w:t>
      </w:r>
      <w:r w:rsidRPr="00617BCD">
        <w:rPr>
          <w:rFonts w:ascii="Times New Roman" w:hAnsi="Times New Roman" w:cs="Times New Roman"/>
          <w:b/>
          <w:bCs/>
        </w:rPr>
        <w:t>kierunku misyjnego Kościoła synodalnego</w:t>
      </w:r>
    </w:p>
    <w:p w14:paraId="4D8CF3B7" w14:textId="77777777" w:rsidR="00FB14D9" w:rsidRDefault="00FB14D9" w:rsidP="00FB14D9">
      <w:pPr>
        <w:spacing w:line="276" w:lineRule="auto"/>
        <w:ind w:firstLine="709"/>
        <w:jc w:val="center"/>
        <w:rPr>
          <w:rFonts w:ascii="Times New Roman" w:hAnsi="Times New Roman" w:cs="Times New Roman"/>
        </w:rPr>
      </w:pPr>
    </w:p>
    <w:p w14:paraId="336E8B39" w14:textId="77777777" w:rsidR="00FB14D9" w:rsidRPr="004D0E66" w:rsidRDefault="00FB14D9" w:rsidP="00FB14D9">
      <w:pPr>
        <w:spacing w:line="276" w:lineRule="auto"/>
        <w:ind w:firstLine="709"/>
        <w:jc w:val="both"/>
        <w:rPr>
          <w:rFonts w:ascii="Times New Roman" w:hAnsi="Times New Roman" w:cs="Times New Roman"/>
          <w:i/>
          <w:iCs/>
        </w:rPr>
      </w:pPr>
      <w:r>
        <w:rPr>
          <w:rFonts w:ascii="Times New Roman" w:hAnsi="Times New Roman" w:cs="Times New Roman"/>
        </w:rPr>
        <w:t xml:space="preserve">29. </w:t>
      </w:r>
      <w:r w:rsidRPr="00521CBD">
        <w:rPr>
          <w:rFonts w:ascii="Times New Roman" w:hAnsi="Times New Roman" w:cs="Times New Roman"/>
        </w:rPr>
        <w:t xml:space="preserve">Biblijny obraz namiotu splata się z innymi, które pojawiają się w licznych syntezach: z obrazem rodziny i domu, jako miejsca, do którego ludzie chcą należeć i do którego chcą wracać. </w:t>
      </w:r>
      <w:r w:rsidRPr="00521CBD">
        <w:rPr>
          <w:rFonts w:ascii="Times New Roman" w:hAnsi="Times New Roman" w:cs="Times New Roman"/>
          <w:i/>
          <w:iCs/>
        </w:rPr>
        <w:t>«Kościół-dom nie ma drzwi, które się zamykają, ale o</w:t>
      </w:r>
      <w:r>
        <w:rPr>
          <w:rFonts w:ascii="Times New Roman" w:hAnsi="Times New Roman" w:cs="Times New Roman"/>
          <w:i/>
          <w:iCs/>
        </w:rPr>
        <w:t>bszar</w:t>
      </w:r>
      <w:r w:rsidRPr="00521CBD">
        <w:rPr>
          <w:rFonts w:ascii="Times New Roman" w:hAnsi="Times New Roman" w:cs="Times New Roman"/>
          <w:i/>
          <w:iCs/>
        </w:rPr>
        <w:t>, który się nieustannie poszerza»</w:t>
      </w:r>
      <w:r w:rsidRPr="00521CBD">
        <w:rPr>
          <w:rFonts w:ascii="Times New Roman" w:hAnsi="Times New Roman" w:cs="Times New Roman"/>
        </w:rPr>
        <w:t xml:space="preserve"> (</w:t>
      </w:r>
      <w:r>
        <w:rPr>
          <w:rFonts w:ascii="Times New Roman" w:hAnsi="Times New Roman" w:cs="Times New Roman"/>
        </w:rPr>
        <w:t>K</w:t>
      </w:r>
      <w:r w:rsidRPr="00521CBD">
        <w:rPr>
          <w:rFonts w:ascii="Times New Roman" w:hAnsi="Times New Roman" w:cs="Times New Roman"/>
        </w:rPr>
        <w:t xml:space="preserve">E Włochy). Dynamika domu i wygnania, przynależności i wykluczenia jest postrzegana w syntezach jako napięcie: </w:t>
      </w:r>
      <w:r w:rsidRPr="00521CBD">
        <w:rPr>
          <w:rFonts w:ascii="Times New Roman" w:hAnsi="Times New Roman" w:cs="Times New Roman"/>
          <w:i/>
          <w:iCs/>
        </w:rPr>
        <w:t xml:space="preserve">«Ci, którzy czują się w Kościele jak w domu, tęsknią za tymi, którzy nie czują się </w:t>
      </w:r>
      <w:r>
        <w:rPr>
          <w:rFonts w:ascii="Times New Roman" w:hAnsi="Times New Roman" w:cs="Times New Roman"/>
          <w:i/>
          <w:iCs/>
        </w:rPr>
        <w:t xml:space="preserve">tak, </w:t>
      </w:r>
      <w:r w:rsidRPr="00521CBD">
        <w:rPr>
          <w:rFonts w:ascii="Times New Roman" w:hAnsi="Times New Roman" w:cs="Times New Roman"/>
          <w:i/>
          <w:iCs/>
        </w:rPr>
        <w:t xml:space="preserve">jak </w:t>
      </w:r>
      <w:r>
        <w:rPr>
          <w:rFonts w:ascii="Times New Roman" w:hAnsi="Times New Roman" w:cs="Times New Roman"/>
          <w:i/>
          <w:iCs/>
        </w:rPr>
        <w:t xml:space="preserve">czują się </w:t>
      </w:r>
      <w:r w:rsidRPr="00521CBD">
        <w:rPr>
          <w:rFonts w:ascii="Times New Roman" w:hAnsi="Times New Roman" w:cs="Times New Roman"/>
          <w:i/>
          <w:iCs/>
        </w:rPr>
        <w:t>w domu»</w:t>
      </w:r>
      <w:r w:rsidRPr="00521CBD">
        <w:rPr>
          <w:rFonts w:ascii="Times New Roman" w:hAnsi="Times New Roman" w:cs="Times New Roman"/>
        </w:rPr>
        <w:t xml:space="preserve"> (</w:t>
      </w:r>
      <w:r>
        <w:rPr>
          <w:rFonts w:ascii="Times New Roman" w:hAnsi="Times New Roman" w:cs="Times New Roman"/>
        </w:rPr>
        <w:t>K</w:t>
      </w:r>
      <w:r w:rsidRPr="00521CBD">
        <w:rPr>
          <w:rFonts w:ascii="Times New Roman" w:hAnsi="Times New Roman" w:cs="Times New Roman"/>
        </w:rPr>
        <w:t xml:space="preserve">E Irlandia). Poprzez te głosy dostrzegamy </w:t>
      </w:r>
      <w:r w:rsidRPr="00521CBD">
        <w:rPr>
          <w:rFonts w:ascii="Times New Roman" w:hAnsi="Times New Roman" w:cs="Times New Roman"/>
          <w:i/>
          <w:iCs/>
        </w:rPr>
        <w:t xml:space="preserve">«boski </w:t>
      </w:r>
      <w:r>
        <w:rPr>
          <w:rFonts w:ascii="Times New Roman" w:hAnsi="Times New Roman" w:cs="Times New Roman"/>
          <w:i/>
          <w:iCs/>
        </w:rPr>
        <w:t>sen</w:t>
      </w:r>
      <w:r w:rsidRPr="00521CBD">
        <w:rPr>
          <w:rFonts w:ascii="Times New Roman" w:hAnsi="Times New Roman" w:cs="Times New Roman"/>
          <w:i/>
          <w:iCs/>
        </w:rPr>
        <w:t xml:space="preserve"> o globalnym i synodalnym Kościele żyjącym jednością w różnorodności. Bóg przygotowuje </w:t>
      </w:r>
      <w:r>
        <w:rPr>
          <w:rFonts w:ascii="Times New Roman" w:hAnsi="Times New Roman" w:cs="Times New Roman"/>
          <w:i/>
          <w:iCs/>
        </w:rPr>
        <w:t xml:space="preserve">właśnie </w:t>
      </w:r>
      <w:r w:rsidRPr="00521CBD">
        <w:rPr>
          <w:rFonts w:ascii="Times New Roman" w:hAnsi="Times New Roman" w:cs="Times New Roman"/>
          <w:i/>
          <w:iCs/>
        </w:rPr>
        <w:t xml:space="preserve">coś nowego, a my musimy współpracować» </w:t>
      </w:r>
      <w:r w:rsidRPr="00521CBD">
        <w:rPr>
          <w:rFonts w:ascii="Times New Roman" w:hAnsi="Times New Roman" w:cs="Times New Roman"/>
        </w:rPr>
        <w:t>(USG/UISG).</w:t>
      </w:r>
    </w:p>
    <w:p w14:paraId="32DFD815"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30. </w:t>
      </w:r>
      <w:r w:rsidRPr="00781662">
        <w:rPr>
          <w:rFonts w:ascii="Times New Roman" w:hAnsi="Times New Roman" w:cs="Times New Roman"/>
        </w:rPr>
        <w:t>Otrzymane wypowiedzi są zachęcające, ponieważ pozwalają uniknąć dwóch głównych pokus, przed którymi stoi Kościół w obliczu różnorodności i napięć, jakie one wywołują. Pierwszą z nich jest ugrzęźnięcie w konflikcie: horyzonty zawężają się, tracimy poczucie całości i rozdrabniamy się na podtożsamości. Jest to doświadczenie wieży Babel, a nie Pięćdziesiątnicy, które jest wyraźnie rozpoznawalne w wielu częściach naszego świata. Drug</w:t>
      </w:r>
      <w:r>
        <w:rPr>
          <w:rFonts w:ascii="Times New Roman" w:hAnsi="Times New Roman" w:cs="Times New Roman"/>
        </w:rPr>
        <w:t>a</w:t>
      </w:r>
      <w:r w:rsidRPr="00781662">
        <w:rPr>
          <w:rFonts w:ascii="Times New Roman" w:hAnsi="Times New Roman" w:cs="Times New Roman"/>
        </w:rPr>
        <w:t xml:space="preserve"> to oderwanie się duchowe i niezainteresowanie napięciem w grze, kontynuowanie własnej drogi bez potrzeby włączania w nią bliskich osób </w:t>
      </w:r>
      <w:r>
        <w:rPr>
          <w:rFonts w:ascii="Times New Roman" w:hAnsi="Times New Roman" w:cs="Times New Roman"/>
        </w:rPr>
        <w:t xml:space="preserve">spotykanych na naszej </w:t>
      </w:r>
      <w:r w:rsidRPr="00781662">
        <w:rPr>
          <w:rFonts w:ascii="Times New Roman" w:hAnsi="Times New Roman" w:cs="Times New Roman"/>
        </w:rPr>
        <w:lastRenderedPageBreak/>
        <w:t xml:space="preserve">drodze. </w:t>
      </w:r>
      <w:r>
        <w:rPr>
          <w:rFonts w:ascii="Times New Roman" w:hAnsi="Times New Roman" w:cs="Times New Roman"/>
        </w:rPr>
        <w:t xml:space="preserve">Przeciwnie, </w:t>
      </w:r>
      <w:r w:rsidRPr="00664090">
        <w:rPr>
          <w:rFonts w:ascii="Times New Roman" w:hAnsi="Times New Roman" w:cs="Times New Roman"/>
          <w:i/>
          <w:iCs/>
        </w:rPr>
        <w:t>«wezwaniem jest lepsze przeżywanie napięcia między prawdą a miłosierdziem, jak to czynił Jezus [...]. Marzeniem jest Kościół, który żyje pełniej paradoksem chrystologicznym: odważnie głosić swoje autentyczne nauczanie, a jednocześnie dawać świadectwo radykalnej integracji i akceptacji poprzez duszpasterską obecność opartą na rozeznaniu»</w:t>
      </w:r>
      <w:r w:rsidRPr="00781662">
        <w:rPr>
          <w:rFonts w:ascii="Times New Roman" w:hAnsi="Times New Roman" w:cs="Times New Roman"/>
        </w:rPr>
        <w:t xml:space="preserve"> (</w:t>
      </w:r>
      <w:r>
        <w:rPr>
          <w:rFonts w:ascii="Times New Roman" w:hAnsi="Times New Roman" w:cs="Times New Roman"/>
        </w:rPr>
        <w:t>K</w:t>
      </w:r>
      <w:r w:rsidRPr="00781662">
        <w:rPr>
          <w:rFonts w:ascii="Times New Roman" w:hAnsi="Times New Roman" w:cs="Times New Roman"/>
        </w:rPr>
        <w:t xml:space="preserve">E </w:t>
      </w:r>
      <w:r>
        <w:rPr>
          <w:rFonts w:ascii="Times New Roman" w:hAnsi="Times New Roman" w:cs="Times New Roman"/>
        </w:rPr>
        <w:t>Anglia i Walia</w:t>
      </w:r>
      <w:r w:rsidRPr="00781662">
        <w:rPr>
          <w:rFonts w:ascii="Times New Roman" w:hAnsi="Times New Roman" w:cs="Times New Roman"/>
        </w:rPr>
        <w:t>).</w:t>
      </w:r>
    </w:p>
    <w:p w14:paraId="50717751"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31. </w:t>
      </w:r>
      <w:r w:rsidRPr="00FF1D3D">
        <w:rPr>
          <w:rFonts w:ascii="Times New Roman" w:hAnsi="Times New Roman" w:cs="Times New Roman"/>
        </w:rPr>
        <w:t xml:space="preserve">Wizja Kościoła zdolnego do radykalnej integracji, wspólnej przynależności i głębokiej gościnności, zgodnie z nauczaniem Jezusa, jest w centrum procesu synodalnego: </w:t>
      </w:r>
      <w:r w:rsidRPr="00FF1D3D">
        <w:rPr>
          <w:rFonts w:ascii="Times New Roman" w:hAnsi="Times New Roman" w:cs="Times New Roman"/>
          <w:i/>
          <w:iCs/>
        </w:rPr>
        <w:t>«Zamiast</w:t>
      </w:r>
      <w:r w:rsidRPr="00FF1D3D">
        <w:rPr>
          <w:rFonts w:ascii="Times New Roman" w:hAnsi="Times New Roman" w:cs="Times New Roman"/>
        </w:rPr>
        <w:t xml:space="preserve"> </w:t>
      </w:r>
      <w:r w:rsidRPr="00FF1D3D">
        <w:rPr>
          <w:rFonts w:ascii="Times New Roman" w:hAnsi="Times New Roman" w:cs="Times New Roman"/>
          <w:i/>
          <w:iCs/>
        </w:rPr>
        <w:t xml:space="preserve">zachowywać się jak dozorcy próbujący wykluczyć innych </w:t>
      </w:r>
      <w:proofErr w:type="gramStart"/>
      <w:r w:rsidRPr="00FF1D3D">
        <w:rPr>
          <w:rFonts w:ascii="Times New Roman" w:hAnsi="Times New Roman" w:cs="Times New Roman"/>
          <w:i/>
          <w:iCs/>
        </w:rPr>
        <w:t>od</w:t>
      </w:r>
      <w:proofErr w:type="gramEnd"/>
      <w:r w:rsidRPr="00FF1D3D">
        <w:rPr>
          <w:rFonts w:ascii="Times New Roman" w:hAnsi="Times New Roman" w:cs="Times New Roman"/>
          <w:i/>
          <w:iCs/>
        </w:rPr>
        <w:t xml:space="preserve"> stołu, musimy zrobić więcej, aby ludzie wiedzieli, że każdy może znaleźć tutaj miejsce i dom</w:t>
      </w:r>
      <w:r>
        <w:rPr>
          <w:rFonts w:ascii="Times New Roman" w:hAnsi="Times New Roman" w:cs="Times New Roman"/>
          <w:i/>
          <w:iCs/>
        </w:rPr>
        <w:t>»</w:t>
      </w:r>
      <w:r w:rsidRPr="00FF1D3D">
        <w:rPr>
          <w:rFonts w:ascii="Times New Roman" w:hAnsi="Times New Roman" w:cs="Times New Roman"/>
        </w:rPr>
        <w:t xml:space="preserve"> (uwaga grupy parafialnej z USA). Jesteśmy wezwani do pójścia wszędzie, zwłaszcza poza terytoria bardziej znane, </w:t>
      </w:r>
      <w:r w:rsidRPr="00FF1D3D">
        <w:rPr>
          <w:rFonts w:ascii="Times New Roman" w:hAnsi="Times New Roman" w:cs="Times New Roman"/>
          <w:i/>
          <w:iCs/>
        </w:rPr>
        <w:t xml:space="preserve">«opuszczając wygodną pozycję tych, którzy udzielają gościny, aby pozwolić </w:t>
      </w:r>
      <w:r>
        <w:rPr>
          <w:rFonts w:ascii="Times New Roman" w:hAnsi="Times New Roman" w:cs="Times New Roman"/>
          <w:i/>
          <w:iCs/>
        </w:rPr>
        <w:t>na bycie przyjętym</w:t>
      </w:r>
      <w:r w:rsidRPr="00FF1D3D">
        <w:rPr>
          <w:rFonts w:ascii="Times New Roman" w:hAnsi="Times New Roman" w:cs="Times New Roman"/>
          <w:i/>
          <w:iCs/>
        </w:rPr>
        <w:t xml:space="preserve"> </w:t>
      </w:r>
      <w:r>
        <w:rPr>
          <w:rFonts w:ascii="Times New Roman" w:hAnsi="Times New Roman" w:cs="Times New Roman"/>
          <w:i/>
          <w:iCs/>
        </w:rPr>
        <w:t>przez</w:t>
      </w:r>
      <w:r w:rsidRPr="00FF1D3D">
        <w:rPr>
          <w:rFonts w:ascii="Times New Roman" w:hAnsi="Times New Roman" w:cs="Times New Roman"/>
          <w:i/>
          <w:iCs/>
        </w:rPr>
        <w:t xml:space="preserve"> tych, którzy są naszymi towarzyszami na drodze ludzkości</w:t>
      </w:r>
      <w:r>
        <w:rPr>
          <w:rFonts w:ascii="Times New Roman" w:hAnsi="Times New Roman" w:cs="Times New Roman"/>
          <w:i/>
          <w:iCs/>
        </w:rPr>
        <w:t>»</w:t>
      </w:r>
      <w:r w:rsidRPr="00FF1D3D">
        <w:rPr>
          <w:rFonts w:ascii="Times New Roman" w:hAnsi="Times New Roman" w:cs="Times New Roman"/>
          <w:i/>
          <w:iCs/>
        </w:rPr>
        <w:t xml:space="preserve"> </w:t>
      </w:r>
      <w:r w:rsidRPr="00FF1D3D">
        <w:rPr>
          <w:rFonts w:ascii="Times New Roman" w:hAnsi="Times New Roman" w:cs="Times New Roman"/>
        </w:rPr>
        <w:t>(</w:t>
      </w:r>
      <w:r>
        <w:rPr>
          <w:rFonts w:ascii="Times New Roman" w:hAnsi="Times New Roman" w:cs="Times New Roman"/>
        </w:rPr>
        <w:t>K</w:t>
      </w:r>
      <w:r w:rsidRPr="00FF1D3D">
        <w:rPr>
          <w:rFonts w:ascii="Times New Roman" w:hAnsi="Times New Roman" w:cs="Times New Roman"/>
        </w:rPr>
        <w:t>E Niemcy).</w:t>
      </w:r>
    </w:p>
    <w:p w14:paraId="2BFB4887" w14:textId="77777777" w:rsidR="00FB14D9" w:rsidRDefault="00FB14D9" w:rsidP="00FB14D9">
      <w:pPr>
        <w:spacing w:line="276" w:lineRule="auto"/>
        <w:jc w:val="both"/>
        <w:rPr>
          <w:rFonts w:ascii="Times New Roman" w:hAnsi="Times New Roman" w:cs="Times New Roman"/>
        </w:rPr>
      </w:pPr>
    </w:p>
    <w:p w14:paraId="621A1E4F" w14:textId="77777777" w:rsidR="00FB14D9" w:rsidRDefault="00FB14D9" w:rsidP="00FB14D9">
      <w:pPr>
        <w:spacing w:line="276" w:lineRule="auto"/>
        <w:jc w:val="both"/>
        <w:rPr>
          <w:rFonts w:ascii="Times New Roman" w:hAnsi="Times New Roman" w:cs="Times New Roman"/>
          <w:b/>
          <w:bCs/>
        </w:rPr>
      </w:pPr>
      <w:r>
        <w:rPr>
          <w:rFonts w:ascii="Times New Roman" w:hAnsi="Times New Roman" w:cs="Times New Roman"/>
          <w:b/>
          <w:bCs/>
        </w:rPr>
        <w:t>3.1 S</w:t>
      </w:r>
      <w:r w:rsidRPr="00617BCD">
        <w:rPr>
          <w:rFonts w:ascii="Times New Roman" w:hAnsi="Times New Roman" w:cs="Times New Roman"/>
          <w:b/>
          <w:bCs/>
        </w:rPr>
        <w:t>łuchanie, które staje się otwarte</w:t>
      </w:r>
    </w:p>
    <w:p w14:paraId="1F09B08A" w14:textId="77777777" w:rsidR="00FB14D9" w:rsidRDefault="00FB14D9" w:rsidP="00FB14D9">
      <w:pPr>
        <w:spacing w:line="276" w:lineRule="auto"/>
        <w:jc w:val="both"/>
        <w:rPr>
          <w:rFonts w:ascii="Times New Roman" w:hAnsi="Times New Roman" w:cs="Times New Roman"/>
          <w:b/>
          <w:bCs/>
        </w:rPr>
      </w:pPr>
    </w:p>
    <w:p w14:paraId="51C670EE"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32. </w:t>
      </w:r>
      <w:r w:rsidRPr="00AE11A1">
        <w:rPr>
          <w:rFonts w:ascii="Times New Roman" w:hAnsi="Times New Roman" w:cs="Times New Roman"/>
        </w:rPr>
        <w:t xml:space="preserve">W tym procesie Kościoły uświadomiły sobie, że droga do większej integracji - rozszerzonego namiotu - jest stopniowa. Zaczyna się </w:t>
      </w:r>
      <w:proofErr w:type="gramStart"/>
      <w:r w:rsidRPr="00AE11A1">
        <w:rPr>
          <w:rFonts w:ascii="Times New Roman" w:hAnsi="Times New Roman" w:cs="Times New Roman"/>
        </w:rPr>
        <w:t>od</w:t>
      </w:r>
      <w:proofErr w:type="gramEnd"/>
      <w:r w:rsidRPr="00AE11A1">
        <w:rPr>
          <w:rFonts w:ascii="Times New Roman" w:hAnsi="Times New Roman" w:cs="Times New Roman"/>
        </w:rPr>
        <w:t xml:space="preserve"> słuchania i wymaga szerszej i głębszej przemiany postaw i struktur, jak również nowego podejścia do </w:t>
      </w:r>
      <w:r>
        <w:rPr>
          <w:rFonts w:ascii="Times New Roman" w:hAnsi="Times New Roman" w:cs="Times New Roman"/>
        </w:rPr>
        <w:t>towarzyszenia</w:t>
      </w:r>
      <w:r w:rsidRPr="00AE11A1">
        <w:rPr>
          <w:rFonts w:ascii="Times New Roman" w:hAnsi="Times New Roman" w:cs="Times New Roman"/>
        </w:rPr>
        <w:t xml:space="preserve"> duszpasterskie</w:t>
      </w:r>
      <w:r>
        <w:rPr>
          <w:rFonts w:ascii="Times New Roman" w:hAnsi="Times New Roman" w:cs="Times New Roman"/>
        </w:rPr>
        <w:t>go</w:t>
      </w:r>
      <w:r w:rsidRPr="00AE11A1">
        <w:rPr>
          <w:rFonts w:ascii="Times New Roman" w:hAnsi="Times New Roman" w:cs="Times New Roman"/>
        </w:rPr>
        <w:t xml:space="preserve"> i gotowości do uznania, że peryferie mogą być miejscem, w którym rozbrzmiewa wezwanie do nawrócenia i bardziej zdecydowanego wprowadzania Ewangelii w życie. Słuchanie wymaga uznania drugiego za podmiot własnej drogi. Kiedy nam się to udaje, inni czują się </w:t>
      </w:r>
      <w:r>
        <w:rPr>
          <w:rFonts w:ascii="Times New Roman" w:hAnsi="Times New Roman" w:cs="Times New Roman"/>
        </w:rPr>
        <w:t>przyjęci</w:t>
      </w:r>
      <w:r w:rsidRPr="00AE11A1">
        <w:rPr>
          <w:rFonts w:ascii="Times New Roman" w:hAnsi="Times New Roman" w:cs="Times New Roman"/>
        </w:rPr>
        <w:t>, a nie oceniani, wolni, by dzielić się swoją duchową podróżą. Doświadczono tego w wielu kontekstach i dla niektórych był to najbardziej przemieniający aspekt całego procesu: doświadczenie synodu można odczytać jako drogę uznania dla tych, którzy nie czują się wystarczająco uznani w Kościele. Dotyczy to zwłaszcza tych świeckich mężczyzn i kobiet, diakonów, osób konsekrowanych, którzy wcześniej mieli poczucie, że Kościół instytucjonalny nie jest zainteresowany ich doświadczeniem wiary ani ich opiniami.</w:t>
      </w:r>
    </w:p>
    <w:p w14:paraId="44E72949" w14:textId="77777777" w:rsidR="00FB14D9" w:rsidRPr="00F02F43" w:rsidRDefault="00FB14D9" w:rsidP="00FB14D9">
      <w:pPr>
        <w:spacing w:line="276" w:lineRule="auto"/>
        <w:ind w:firstLine="709"/>
        <w:jc w:val="both"/>
        <w:rPr>
          <w:rFonts w:ascii="Times New Roman" w:hAnsi="Times New Roman" w:cs="Times New Roman"/>
          <w:i/>
          <w:iCs/>
        </w:rPr>
      </w:pPr>
      <w:r>
        <w:rPr>
          <w:rFonts w:ascii="Times New Roman" w:hAnsi="Times New Roman" w:cs="Times New Roman"/>
        </w:rPr>
        <w:t xml:space="preserve">33. </w:t>
      </w:r>
      <w:r w:rsidRPr="00F81DAA">
        <w:rPr>
          <w:rFonts w:ascii="Times New Roman" w:hAnsi="Times New Roman" w:cs="Times New Roman"/>
        </w:rPr>
        <w:t xml:space="preserve">W syntezach pojawia się także refleksja nad trudnościami związanymi z głębokim słuchaniem i akceptacją bycia przemienionym przez to słuchanie, podkreśla się brak wspólnotowych procesów słuchania i rozeznawania oraz wzywa do większej formacji w tym zakresie. Ponadto wskazują one na utrzymywanie się przeszkód strukturalnych, takich jak: struktury hierarchiczne, które sprzyjają tendencjom autokratycznym; kultura klerykalna i indywidualistyczna, która izoluje jednostki i rozbija relacje między księżmi i świeckimi; różnice społeczno-kulturowe i ekonomiczne, które faworyzują bogatych i wykształconych; brak przestrzeni </w:t>
      </w:r>
      <w:r>
        <w:rPr>
          <w:rFonts w:ascii="Times New Roman" w:hAnsi="Times New Roman" w:cs="Times New Roman"/>
        </w:rPr>
        <w:t>„</w:t>
      </w:r>
      <w:r w:rsidRPr="00F81DAA">
        <w:rPr>
          <w:rFonts w:ascii="Times New Roman" w:hAnsi="Times New Roman" w:cs="Times New Roman"/>
        </w:rPr>
        <w:t>pośrednich</w:t>
      </w:r>
      <w:r>
        <w:rPr>
          <w:rFonts w:ascii="Times New Roman" w:hAnsi="Times New Roman" w:cs="Times New Roman"/>
        </w:rPr>
        <w:t>”</w:t>
      </w:r>
      <w:r w:rsidRPr="00F81DAA">
        <w:rPr>
          <w:rFonts w:ascii="Times New Roman" w:hAnsi="Times New Roman" w:cs="Times New Roman"/>
        </w:rPr>
        <w:t>, które sprzyjają spotkaniom między członkami odrębnych grup. W podsumowaniu Polska stwierdza</w:t>
      </w:r>
      <w:r>
        <w:rPr>
          <w:rFonts w:ascii="Times New Roman" w:hAnsi="Times New Roman" w:cs="Times New Roman"/>
        </w:rPr>
        <w:t>:</w:t>
      </w:r>
      <w:r w:rsidRPr="00F81DAA">
        <w:rPr>
          <w:rFonts w:ascii="Times New Roman" w:hAnsi="Times New Roman" w:cs="Times New Roman"/>
        </w:rPr>
        <w:t xml:space="preserve"> </w:t>
      </w:r>
      <w:proofErr w:type="gramStart"/>
      <w:r w:rsidRPr="00F81DAA">
        <w:rPr>
          <w:rFonts w:ascii="Times New Roman" w:hAnsi="Times New Roman" w:cs="Times New Roman"/>
          <w:i/>
          <w:iCs/>
        </w:rPr>
        <w:t>«</w:t>
      </w:r>
      <w:r w:rsidRPr="00F02F43">
        <w:rPr>
          <w:rFonts w:ascii="Cambria" w:eastAsia="Calibri" w:hAnsi="Cambria" w:cs="Arial"/>
        </w:rPr>
        <w:t xml:space="preserve"> </w:t>
      </w:r>
      <w:r w:rsidRPr="00F02F43">
        <w:rPr>
          <w:rFonts w:ascii="Times New Roman" w:hAnsi="Times New Roman" w:cs="Times New Roman"/>
          <w:i/>
          <w:iCs/>
        </w:rPr>
        <w:t>Niesłuchanie</w:t>
      </w:r>
      <w:proofErr w:type="gramEnd"/>
      <w:r w:rsidRPr="00F02F43">
        <w:rPr>
          <w:rFonts w:ascii="Times New Roman" w:hAnsi="Times New Roman" w:cs="Times New Roman"/>
          <w:i/>
          <w:iCs/>
        </w:rPr>
        <w:t xml:space="preserve"> prowadzi do niezrozumienia, wykluczania, marginalizowania. W dalszej konsekwencji skutkuje to zamknięciem, uproszczeniami, brakiem zaufania i lękiem, które niszczą wspólnotę. Gdy księża nie chcą słuchać, znajdując wymówkę na przykład w dużej liczbie zajęć, albo gdy </w:t>
      </w:r>
      <w:r w:rsidRPr="00F02F43">
        <w:rPr>
          <w:rFonts w:ascii="Times New Roman" w:hAnsi="Times New Roman" w:cs="Times New Roman"/>
          <w:i/>
          <w:iCs/>
        </w:rPr>
        <w:lastRenderedPageBreak/>
        <w:t xml:space="preserve">pytania pozostają bez odpowiedzi, rodzi się w sercu wiernych </w:t>
      </w:r>
      <w:proofErr w:type="gramStart"/>
      <w:r w:rsidRPr="00F02F43">
        <w:rPr>
          <w:rFonts w:ascii="Times New Roman" w:hAnsi="Times New Roman" w:cs="Times New Roman"/>
          <w:i/>
          <w:iCs/>
        </w:rPr>
        <w:t>świeckich  poczucie</w:t>
      </w:r>
      <w:proofErr w:type="gramEnd"/>
      <w:r w:rsidRPr="00F02F43">
        <w:rPr>
          <w:rFonts w:ascii="Times New Roman" w:hAnsi="Times New Roman" w:cs="Times New Roman"/>
          <w:i/>
          <w:iCs/>
        </w:rPr>
        <w:t xml:space="preserve"> smutku i obcości. Bez słuchania, odpowiedzi na trudności wiernych są wyrwane z kontekstu i nie dotyczą istoty przeżywanych przez nich problemów, stając się pustym moralizatorstwem. Świeccy mają odczucie, że ucieczka </w:t>
      </w:r>
      <w:proofErr w:type="gramStart"/>
      <w:r w:rsidRPr="00F02F43">
        <w:rPr>
          <w:rFonts w:ascii="Times New Roman" w:hAnsi="Times New Roman" w:cs="Times New Roman"/>
          <w:i/>
          <w:iCs/>
        </w:rPr>
        <w:t>od</w:t>
      </w:r>
      <w:proofErr w:type="gramEnd"/>
      <w:r w:rsidRPr="00F02F43">
        <w:rPr>
          <w:rFonts w:ascii="Times New Roman" w:hAnsi="Times New Roman" w:cs="Times New Roman"/>
          <w:i/>
          <w:iCs/>
        </w:rPr>
        <w:t xml:space="preserve"> szczerego słuchania wynika z lęku przed koniecznością duszpasterskiego zaangażowania. Podobne odczucie narasta wówczas, gdy na rozmowę, wysłuchanie wiernych nie mają czasu biskupi</w:t>
      </w:r>
      <w:r>
        <w:rPr>
          <w:rFonts w:ascii="Times New Roman" w:hAnsi="Times New Roman" w:cs="Times New Roman"/>
          <w:i/>
          <w:iCs/>
        </w:rPr>
        <w:t>»</w:t>
      </w:r>
      <w:r w:rsidRPr="00F81DAA">
        <w:rPr>
          <w:rFonts w:ascii="Times New Roman" w:hAnsi="Times New Roman" w:cs="Times New Roman"/>
        </w:rPr>
        <w:t>.</w:t>
      </w:r>
    </w:p>
    <w:p w14:paraId="7327B2A7"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34. </w:t>
      </w:r>
      <w:r w:rsidRPr="00F25F24">
        <w:rPr>
          <w:rFonts w:ascii="Times New Roman" w:hAnsi="Times New Roman" w:cs="Times New Roman"/>
        </w:rPr>
        <w:t>Jednocześnie syntezy są wrażliwe na samotność i izolację wielu członków duchowieństwa, którzy nie czują się słuchani, wspierani i doceniani: być może jednym z najmniej widocznych głosów w syntezach jest właśnie głos księży i biskupów, którzy mówią o sobie i swoim doświadczeniu wspólnego podążania. Wyświęceni szafarze powinni być szczególnie wysłuchani w odniesieniu do afektywnych i seksualnych wymiarów ich życia. Ważne jest również zapewnienie form przyjęcia i ochrony kobietom i ewentualnym dzieciom księży, którzy złamali przyrzeczenie celibatu, a którzy w przeciwnym razie narażeni są na poważną niesprawiedliwość i dyskryminację.</w:t>
      </w:r>
    </w:p>
    <w:p w14:paraId="54FDA867" w14:textId="77777777" w:rsidR="00FB14D9" w:rsidRDefault="00FB14D9" w:rsidP="00FB14D9">
      <w:pPr>
        <w:spacing w:line="276" w:lineRule="auto"/>
        <w:ind w:firstLine="709"/>
        <w:jc w:val="both"/>
        <w:rPr>
          <w:rFonts w:ascii="Times New Roman" w:hAnsi="Times New Roman" w:cs="Times New Roman"/>
        </w:rPr>
      </w:pPr>
    </w:p>
    <w:p w14:paraId="22325B73" w14:textId="77777777" w:rsidR="00FB14D9" w:rsidRPr="00F25F24" w:rsidRDefault="00FB14D9" w:rsidP="00FB14D9">
      <w:pPr>
        <w:spacing w:line="276" w:lineRule="auto"/>
        <w:jc w:val="both"/>
        <w:rPr>
          <w:rFonts w:ascii="Times New Roman" w:hAnsi="Times New Roman" w:cs="Times New Roman"/>
          <w:i/>
          <w:iCs/>
        </w:rPr>
      </w:pPr>
      <w:r w:rsidRPr="00F25F24">
        <w:rPr>
          <w:rFonts w:ascii="Times New Roman" w:hAnsi="Times New Roman" w:cs="Times New Roman"/>
          <w:i/>
          <w:iCs/>
        </w:rPr>
        <w:t>Opcja dla młodzieży, osób niepełnosprawnych i obrony życia</w:t>
      </w:r>
    </w:p>
    <w:p w14:paraId="00EB1110" w14:textId="77777777" w:rsidR="00FB14D9" w:rsidRDefault="00FB14D9" w:rsidP="00FB14D9">
      <w:pPr>
        <w:spacing w:line="276" w:lineRule="auto"/>
        <w:ind w:firstLine="709"/>
        <w:jc w:val="both"/>
        <w:rPr>
          <w:rFonts w:ascii="Times New Roman" w:hAnsi="Times New Roman" w:cs="Times New Roman"/>
          <w:i/>
          <w:iCs/>
        </w:rPr>
      </w:pPr>
      <w:r>
        <w:rPr>
          <w:rFonts w:ascii="Times New Roman" w:hAnsi="Times New Roman" w:cs="Times New Roman"/>
        </w:rPr>
        <w:t xml:space="preserve">35. </w:t>
      </w:r>
      <w:r w:rsidRPr="00F25F24">
        <w:rPr>
          <w:rFonts w:ascii="Times New Roman" w:hAnsi="Times New Roman" w:cs="Times New Roman"/>
        </w:rPr>
        <w:t xml:space="preserve">Powszechny niepokój budzi brak obecności głosu młodych ludzi w procesie synodalnym, a także coraz częściej w życiu Kościoła. Ponowne skupienie się na młodzieży, jej formacji i towarzyszeniu jej jest pilną potrzebą, także w realizacji wniosków z poprzedniego Synodu na temat </w:t>
      </w:r>
      <w:r>
        <w:rPr>
          <w:rFonts w:ascii="Times New Roman" w:hAnsi="Times New Roman" w:cs="Times New Roman"/>
        </w:rPr>
        <w:t>„</w:t>
      </w:r>
      <w:r w:rsidRPr="00F25F24">
        <w:rPr>
          <w:rFonts w:ascii="Times New Roman" w:hAnsi="Times New Roman" w:cs="Times New Roman"/>
        </w:rPr>
        <w:t>Młodzi, wiara i rozeznanie powołania</w:t>
      </w:r>
      <w:r>
        <w:rPr>
          <w:rFonts w:ascii="Times New Roman" w:hAnsi="Times New Roman" w:cs="Times New Roman"/>
        </w:rPr>
        <w:t>”</w:t>
      </w:r>
      <w:r w:rsidRPr="00F25F24">
        <w:rPr>
          <w:rFonts w:ascii="Times New Roman" w:hAnsi="Times New Roman" w:cs="Times New Roman"/>
        </w:rPr>
        <w:t xml:space="preserve"> (2018). Przy tej okazji właśnie młodzi ludzie zwrócili uwagę na potrzebę większej synodalności Kościoła w obliczu dzisiejszego przekazu wiary. Inicjatywa </w:t>
      </w:r>
      <w:r>
        <w:rPr>
          <w:rFonts w:ascii="Times New Roman" w:hAnsi="Times New Roman" w:cs="Times New Roman"/>
        </w:rPr>
        <w:t>„</w:t>
      </w:r>
      <w:r w:rsidRPr="00F25F24">
        <w:rPr>
          <w:rFonts w:ascii="Times New Roman" w:hAnsi="Times New Roman" w:cs="Times New Roman"/>
        </w:rPr>
        <w:t>Cyfrowy Synod</w:t>
      </w:r>
      <w:r>
        <w:rPr>
          <w:rFonts w:ascii="Times New Roman" w:hAnsi="Times New Roman" w:cs="Times New Roman"/>
        </w:rPr>
        <w:t>”</w:t>
      </w:r>
      <w:r w:rsidRPr="00F25F24">
        <w:rPr>
          <w:rFonts w:ascii="Times New Roman" w:hAnsi="Times New Roman" w:cs="Times New Roman"/>
        </w:rPr>
        <w:t xml:space="preserve"> jest znaczącym wysiłkiem, aby słuchać młodych ludzi i oferuje nowe spojrzenie na głoszenie Ewangelii. W syntezie Antyli stwierdza się: </w:t>
      </w:r>
      <w:r w:rsidRPr="00F25F24">
        <w:rPr>
          <w:rFonts w:ascii="Times New Roman" w:hAnsi="Times New Roman" w:cs="Times New Roman"/>
          <w:i/>
          <w:iCs/>
        </w:rPr>
        <w:t>«Ponieważ nasza młodzież doświadcza bardzo wysokiego poziomu alienacji, musimy stworzyć opcję preferencyjną dla młodych ludzi».</w:t>
      </w:r>
    </w:p>
    <w:p w14:paraId="54FA54D3"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36. </w:t>
      </w:r>
      <w:r w:rsidRPr="00F25F24">
        <w:rPr>
          <w:rFonts w:ascii="Times New Roman" w:hAnsi="Times New Roman" w:cs="Times New Roman"/>
        </w:rPr>
        <w:t xml:space="preserve">Liczne podsumowania wskazują na brak odpowiednich struktur i sposobów towarzyszenia osobom niepełnosprawnym oraz wzywają do nowych sposobów przyjmowania ich wkładu i promowania ich uczestnictwa: wbrew własnemu nauczaniu, Kościołowi grozi naśladowanie sposobu, w jaki społeczeństwo odrzuca te osoby. </w:t>
      </w:r>
      <w:r>
        <w:rPr>
          <w:rFonts w:ascii="Times New Roman" w:hAnsi="Times New Roman" w:cs="Times New Roman"/>
        </w:rPr>
        <w:t>«</w:t>
      </w:r>
      <w:r w:rsidRPr="00F25F24">
        <w:rPr>
          <w:rFonts w:ascii="Times New Roman" w:hAnsi="Times New Roman" w:cs="Times New Roman"/>
          <w:i/>
          <w:iCs/>
        </w:rPr>
        <w:t xml:space="preserve">Wymienione formy dyskryminacji - brak wysłuchania, łamanie prawa do wyboru miejsca i osoby, z którą się mieszka, odmowa sakramentów, oskarżanie o czary, znęcanie się - i inne, opisują kulturę odrzucenia wobec osób niepełnosprawnych. Nie </w:t>
      </w:r>
      <w:r>
        <w:rPr>
          <w:rFonts w:ascii="Times New Roman" w:hAnsi="Times New Roman" w:cs="Times New Roman"/>
          <w:i/>
          <w:iCs/>
        </w:rPr>
        <w:t>rodzą się</w:t>
      </w:r>
      <w:r w:rsidRPr="00F25F24">
        <w:rPr>
          <w:rFonts w:ascii="Times New Roman" w:hAnsi="Times New Roman" w:cs="Times New Roman"/>
          <w:i/>
          <w:iCs/>
        </w:rPr>
        <w:t xml:space="preserve"> one przypadkowo, ale mają wspólny korzeń: </w:t>
      </w:r>
      <w:r>
        <w:rPr>
          <w:rFonts w:ascii="Times New Roman" w:hAnsi="Times New Roman" w:cs="Times New Roman"/>
          <w:i/>
          <w:iCs/>
        </w:rPr>
        <w:t>koncepcję</w:t>
      </w:r>
      <w:r w:rsidRPr="00F25F24">
        <w:rPr>
          <w:rFonts w:ascii="Times New Roman" w:hAnsi="Times New Roman" w:cs="Times New Roman"/>
          <w:i/>
          <w:iCs/>
        </w:rPr>
        <w:t>, że życie osób niepełnosprawnych jest mniej warte niż innych»</w:t>
      </w:r>
      <w:r w:rsidRPr="00F25F24">
        <w:rPr>
          <w:rFonts w:ascii="Times New Roman" w:hAnsi="Times New Roman" w:cs="Times New Roman"/>
        </w:rPr>
        <w:t xml:space="preserve"> (</w:t>
      </w:r>
      <w:r>
        <w:rPr>
          <w:rFonts w:ascii="Times New Roman" w:hAnsi="Times New Roman" w:cs="Times New Roman"/>
        </w:rPr>
        <w:t>p</w:t>
      </w:r>
      <w:r w:rsidRPr="00F25F24">
        <w:rPr>
          <w:rFonts w:ascii="Times New Roman" w:hAnsi="Times New Roman" w:cs="Times New Roman"/>
        </w:rPr>
        <w:t>odsumowanie specjalnej konsultacji synodalnej na temat osób niepełnosprawnych przygotowane przez Dykasterię ds. Świeckich, Rodziny i Życia).</w:t>
      </w:r>
    </w:p>
    <w:p w14:paraId="2294FD78" w14:textId="77777777" w:rsidR="00FB14D9" w:rsidRPr="009808A6"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37. </w:t>
      </w:r>
      <w:r w:rsidRPr="009808A6">
        <w:rPr>
          <w:rFonts w:ascii="Times New Roman" w:hAnsi="Times New Roman" w:cs="Times New Roman"/>
        </w:rPr>
        <w:t xml:space="preserve">Równie znamienne jest zaangażowanie Ludu Bożego w obronę kruchego i zagrożonego życia na wszystkich jego odcinkach. Na przykład dla Ukraińskiego Kościoła Greckokatolickiego częścią synodalności jest </w:t>
      </w:r>
      <w:r w:rsidRPr="009808A6">
        <w:rPr>
          <w:rFonts w:ascii="Times New Roman" w:hAnsi="Times New Roman" w:cs="Times New Roman"/>
          <w:i/>
          <w:iCs/>
        </w:rPr>
        <w:t xml:space="preserve">«badanie zjawiska migracji kobiet i oferowanie wsparcia kobietom w różnych grupach wiekowych; zwracanie szczególnej uwagi na kobiety, które decydują się na </w:t>
      </w:r>
      <w:r w:rsidRPr="009808A6">
        <w:rPr>
          <w:rFonts w:ascii="Times New Roman" w:hAnsi="Times New Roman" w:cs="Times New Roman"/>
          <w:i/>
          <w:iCs/>
        </w:rPr>
        <w:lastRenderedPageBreak/>
        <w:t>aborcję z powodu lęku przed ubóstwem materialnym i odrzuceniem przez rodziny na Ukrainie; promowanie pracy edukacyjnej wśród kobiet, które – przechodząc przez trudny okres w życiu – są wezwane do dokonania odpowiedzialnego wyboru, w celu zachowania i ochrony życia dzieci nienarodzonych oraz zapobiegania stosowaniu aborcji; opieka nad kobietami z zespołem poaborcyjnym».</w:t>
      </w:r>
    </w:p>
    <w:p w14:paraId="48CCA93A" w14:textId="77777777" w:rsidR="00FB14D9" w:rsidRDefault="00FB14D9" w:rsidP="00FB14D9">
      <w:pPr>
        <w:spacing w:line="276" w:lineRule="auto"/>
        <w:jc w:val="both"/>
        <w:rPr>
          <w:rFonts w:ascii="Times New Roman" w:hAnsi="Times New Roman" w:cs="Times New Roman"/>
        </w:rPr>
      </w:pPr>
    </w:p>
    <w:p w14:paraId="6E84FE98" w14:textId="77777777" w:rsidR="00FB14D9" w:rsidRDefault="00FB14D9" w:rsidP="00FB14D9">
      <w:pPr>
        <w:spacing w:line="276" w:lineRule="auto"/>
        <w:jc w:val="both"/>
        <w:rPr>
          <w:rFonts w:ascii="Times New Roman" w:hAnsi="Times New Roman" w:cs="Times New Roman"/>
          <w:i/>
          <w:iCs/>
        </w:rPr>
      </w:pPr>
      <w:r w:rsidRPr="009808A6">
        <w:rPr>
          <w:rFonts w:ascii="Times New Roman" w:hAnsi="Times New Roman" w:cs="Times New Roman"/>
          <w:i/>
          <w:iCs/>
        </w:rPr>
        <w:t>Słuchanie tych, którzy czują się zaniedbani i wykluczeni</w:t>
      </w:r>
    </w:p>
    <w:p w14:paraId="7F27F5F7"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38. </w:t>
      </w:r>
      <w:r w:rsidRPr="009808A6">
        <w:rPr>
          <w:rFonts w:ascii="Times New Roman" w:hAnsi="Times New Roman" w:cs="Times New Roman"/>
        </w:rPr>
        <w:t xml:space="preserve">Z podsumowań jasno wynika, że wiele wspólnot zrozumiało już synodalność jako zaproszenie do wysłuchania tych, którzy czują się wygnani z Kościoła. Grupy, które mają poczucie wygnania, są zróżnicowane, począwszy </w:t>
      </w:r>
      <w:proofErr w:type="gramStart"/>
      <w:r w:rsidRPr="009808A6">
        <w:rPr>
          <w:rFonts w:ascii="Times New Roman" w:hAnsi="Times New Roman" w:cs="Times New Roman"/>
        </w:rPr>
        <w:t>od</w:t>
      </w:r>
      <w:proofErr w:type="gramEnd"/>
      <w:r w:rsidRPr="009808A6">
        <w:rPr>
          <w:rFonts w:ascii="Times New Roman" w:hAnsi="Times New Roman" w:cs="Times New Roman"/>
        </w:rPr>
        <w:t xml:space="preserve"> wielu kobiet i młodych ludzi, którzy nie czują, że ich dary i zdolności są uznawane. W tej zróżnicowanej grupie wielu czuje się oczernianych, pomijanych, niezrozumianych. Tęsknota za domem charakteryzuje również tych, którzy nie czują się swobodnie podążając za rozwojem liturgicznym Soboru Watykańskiego II. Dla wielu osób doświadczenie bycia poważnie wysłuchanym jest przeobrażające i stanowi pierwszy krok w kierunku poczucia bycia włączonym. Z drugiej strony, źródłem smutku było to, że niektórzy czuli, iż ich udział w procesie synodalnym był niepożądany</w:t>
      </w:r>
      <w:r>
        <w:rPr>
          <w:rFonts w:ascii="Times New Roman" w:hAnsi="Times New Roman" w:cs="Times New Roman"/>
        </w:rPr>
        <w:t>;</w:t>
      </w:r>
      <w:r w:rsidRPr="009808A6">
        <w:rPr>
          <w:rFonts w:ascii="Times New Roman" w:hAnsi="Times New Roman" w:cs="Times New Roman"/>
        </w:rPr>
        <w:t xml:space="preserve"> jest to uczucie, które wymaga zrozumienia i dialogu.</w:t>
      </w:r>
    </w:p>
    <w:p w14:paraId="3B140289"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39. </w:t>
      </w:r>
      <w:r w:rsidRPr="001B7509">
        <w:rPr>
          <w:rFonts w:ascii="Times New Roman" w:hAnsi="Times New Roman" w:cs="Times New Roman"/>
        </w:rPr>
        <w:t xml:space="preserve">Wśród tych, którzy proszą o bardziej wyrazisty dialog i bardziej przyjazną przestrzeń, znajdujemy również takich, którzy z różnych powodów odczuwają napięcie między przynależnością do Kościoła a własnymi relacjami afektywnymi, jak: rozwodnicy żyjący w ponownym związku małżeńskim, samotni rodzice, osoby żyjące w małżeństwie poligamicznym, osoby LGBTQ itp. Podsumowania pokazują, jak to zapotrzebowanie na akceptację stanowi wyzwanie dla wielu Kościołów lokalnych: </w:t>
      </w:r>
      <w:r w:rsidRPr="001B7509">
        <w:rPr>
          <w:rFonts w:ascii="Times New Roman" w:hAnsi="Times New Roman" w:cs="Times New Roman"/>
          <w:i/>
          <w:iCs/>
        </w:rPr>
        <w:t xml:space="preserve">«Ludzie proszą, aby Kościół był schronieniem dla zranionych i złamanych, a nie instytucją dla doskonałych. Chcą, by Kościół spotykał się z ludźmi tam, gdzie są, by szedł z nimi, a nie ich osądzał, </w:t>
      </w:r>
      <w:proofErr w:type="gramStart"/>
      <w:r w:rsidRPr="001B7509">
        <w:rPr>
          <w:rFonts w:ascii="Times New Roman" w:hAnsi="Times New Roman" w:cs="Times New Roman"/>
          <w:i/>
          <w:iCs/>
        </w:rPr>
        <w:t>i by</w:t>
      </w:r>
      <w:proofErr w:type="gramEnd"/>
      <w:r w:rsidRPr="001B7509">
        <w:rPr>
          <w:rFonts w:ascii="Times New Roman" w:hAnsi="Times New Roman" w:cs="Times New Roman"/>
          <w:i/>
          <w:iCs/>
        </w:rPr>
        <w:t xml:space="preserve"> budował prawdziwe relacje poprzez troskę i autentyczność, a nie poczucie wyższości» </w:t>
      </w:r>
      <w:r w:rsidRPr="001B7509">
        <w:rPr>
          <w:rFonts w:ascii="Times New Roman" w:hAnsi="Times New Roman" w:cs="Times New Roman"/>
        </w:rPr>
        <w:t xml:space="preserve">(KE USA). Ujawniają też niepewność co do tego, jak na nie odpowiedzieć, i wyrażają potrzebę rozeznania ze strony Kościoła powszechnego: </w:t>
      </w:r>
      <w:r w:rsidRPr="001B7509">
        <w:rPr>
          <w:rFonts w:ascii="Times New Roman" w:hAnsi="Times New Roman" w:cs="Times New Roman"/>
          <w:i/>
          <w:iCs/>
        </w:rPr>
        <w:t>«W Kościele jest nowe zjawisko, które w Lesotho jest absolutnie nowe: związki osób tej samej płci. [...] Ta nowość przeszkadza katolikom i tym, którzy uważają ją za grzech. Co zaskakujące, w Lesotho są katolicy, którzy zaczęli praktykować takie zachowania i oczekują, że Kościół zaakceptuje ich i ich sposób zachowania. [...] Jest to problematyczne wyzwanie dla Kościoła, ponieważ ci ludzie czują się wykluczeni»</w:t>
      </w:r>
      <w:r w:rsidRPr="001B7509">
        <w:rPr>
          <w:rFonts w:ascii="Times New Roman" w:hAnsi="Times New Roman" w:cs="Times New Roman"/>
        </w:rPr>
        <w:t xml:space="preserve"> (</w:t>
      </w:r>
      <w:r>
        <w:rPr>
          <w:rFonts w:ascii="Times New Roman" w:hAnsi="Times New Roman" w:cs="Times New Roman"/>
        </w:rPr>
        <w:t>K</w:t>
      </w:r>
      <w:r w:rsidRPr="001B7509">
        <w:rPr>
          <w:rFonts w:ascii="Times New Roman" w:hAnsi="Times New Roman" w:cs="Times New Roman"/>
        </w:rPr>
        <w:t>E Lesotho). Nawet ci, którzy porzucili posługę związaną ze święceniami, by zawrzeć związek małżeński, proszą o większą akceptację i otwartość na dialog.</w:t>
      </w:r>
    </w:p>
    <w:p w14:paraId="09B21AB7"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40. </w:t>
      </w:r>
      <w:r w:rsidRPr="001B7509">
        <w:rPr>
          <w:rFonts w:ascii="Times New Roman" w:hAnsi="Times New Roman" w:cs="Times New Roman"/>
        </w:rPr>
        <w:t xml:space="preserve">Pomimo różnic kulturowych, między poszczególnymi kontynentami istnieją niezwykłe podobieństwa dotyczące tych, którzy są postrzegani jako wykluczeni w społeczeństwie, a także we wspólnocie chrześcijańskiej. W wielu przypadkach ich głos był nieobecny w procesie synodalnym, a w podsumowaniach pojawiają się tylko dlatego, że inni mówią o nich, ubolewając nad ich wykluczeniem: </w:t>
      </w:r>
      <w:r w:rsidRPr="001B7509">
        <w:rPr>
          <w:rFonts w:ascii="Times New Roman" w:hAnsi="Times New Roman" w:cs="Times New Roman"/>
          <w:i/>
          <w:iCs/>
        </w:rPr>
        <w:t xml:space="preserve">«Jako Kościół boliwijski jesteśmy zasmuceni, że nie byliśmy w stanie skutecznie dotrzeć do ubogich na peryferiach i w najbardziej </w:t>
      </w:r>
      <w:r w:rsidRPr="001B7509">
        <w:rPr>
          <w:rFonts w:ascii="Times New Roman" w:hAnsi="Times New Roman" w:cs="Times New Roman"/>
          <w:i/>
          <w:iCs/>
        </w:rPr>
        <w:lastRenderedPageBreak/>
        <w:t>odległych miejscach»</w:t>
      </w:r>
      <w:r w:rsidRPr="001B7509">
        <w:rPr>
          <w:rFonts w:ascii="Times New Roman" w:hAnsi="Times New Roman" w:cs="Times New Roman"/>
        </w:rPr>
        <w:t xml:space="preserve"> (</w:t>
      </w:r>
      <w:r>
        <w:rPr>
          <w:rFonts w:ascii="Times New Roman" w:hAnsi="Times New Roman" w:cs="Times New Roman"/>
        </w:rPr>
        <w:t>K</w:t>
      </w:r>
      <w:r w:rsidRPr="001B7509">
        <w:rPr>
          <w:rFonts w:ascii="Times New Roman" w:hAnsi="Times New Roman" w:cs="Times New Roman"/>
        </w:rPr>
        <w:t>E Boliwia). Wśród najczęściej wymienianych grup wykluczonych są: najubożsi, samotn</w:t>
      </w:r>
      <w:r>
        <w:rPr>
          <w:rFonts w:ascii="Times New Roman" w:hAnsi="Times New Roman" w:cs="Times New Roman"/>
        </w:rPr>
        <w:t>e osoby starsze</w:t>
      </w:r>
      <w:r w:rsidRPr="001B7509">
        <w:rPr>
          <w:rFonts w:ascii="Times New Roman" w:hAnsi="Times New Roman" w:cs="Times New Roman"/>
        </w:rPr>
        <w:t xml:space="preserve">, ludność </w:t>
      </w:r>
      <w:r>
        <w:rPr>
          <w:rFonts w:ascii="Times New Roman" w:hAnsi="Times New Roman" w:cs="Times New Roman"/>
        </w:rPr>
        <w:t>rdzenna</w:t>
      </w:r>
      <w:r w:rsidRPr="001B7509">
        <w:rPr>
          <w:rFonts w:ascii="Times New Roman" w:hAnsi="Times New Roman" w:cs="Times New Roman"/>
        </w:rPr>
        <w:t>, migranci bez przynależności i prowadzący niepewną egzystencję, dzieci ulicy, alkoholicy i narkomani, ci, którzy wpadli w sidła przestępczości i ci, dla których prostytucja jest jedyną szansą na przeżycie, ofiary handlu ludźmi, osoby, które przeżyły nadużycia (w Kościele i poza nim), więźniowie, grupy, które cierpią z powodu dyskryminacji i przemocy ze względu na rasę, pochodzenie etniczne, płeć, kulturę i seksualność. W podsumowaniach wszystkie oni jawią się jako osoby o twarzach i imionach, wzywające do solidarności, dialogu, towarzyszenia im i przyjmowania ich.</w:t>
      </w:r>
    </w:p>
    <w:p w14:paraId="10B782E6" w14:textId="77777777" w:rsidR="00FB14D9" w:rsidRDefault="00FB14D9" w:rsidP="00FB14D9">
      <w:pPr>
        <w:spacing w:line="276" w:lineRule="auto"/>
        <w:jc w:val="both"/>
        <w:rPr>
          <w:rFonts w:ascii="Times New Roman" w:hAnsi="Times New Roman" w:cs="Times New Roman"/>
        </w:rPr>
      </w:pPr>
    </w:p>
    <w:p w14:paraId="6B256FAB" w14:textId="77777777" w:rsidR="00FB14D9" w:rsidRPr="00D9507F" w:rsidRDefault="00FB14D9" w:rsidP="00FB14D9">
      <w:pPr>
        <w:spacing w:line="276" w:lineRule="auto"/>
        <w:jc w:val="both"/>
        <w:rPr>
          <w:rFonts w:ascii="Times New Roman" w:hAnsi="Times New Roman" w:cs="Times New Roman"/>
          <w:b/>
          <w:bCs/>
        </w:rPr>
      </w:pPr>
      <w:r w:rsidRPr="00D9507F">
        <w:rPr>
          <w:rFonts w:ascii="Times New Roman" w:hAnsi="Times New Roman" w:cs="Times New Roman"/>
          <w:b/>
          <w:bCs/>
        </w:rPr>
        <w:t>3.2 Siostry i bracia dla misji</w:t>
      </w:r>
    </w:p>
    <w:p w14:paraId="1639E337"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41. </w:t>
      </w:r>
      <w:r w:rsidRPr="006A5EFE">
        <w:rPr>
          <w:rFonts w:ascii="Times New Roman" w:hAnsi="Times New Roman" w:cs="Times New Roman"/>
        </w:rPr>
        <w:t>Kościół jest głos</w:t>
      </w:r>
      <w:r>
        <w:rPr>
          <w:rFonts w:ascii="Times New Roman" w:hAnsi="Times New Roman" w:cs="Times New Roman"/>
        </w:rPr>
        <w:t>icielem</w:t>
      </w:r>
      <w:r w:rsidRPr="006A5EFE">
        <w:rPr>
          <w:rFonts w:ascii="Times New Roman" w:hAnsi="Times New Roman" w:cs="Times New Roman"/>
        </w:rPr>
        <w:t xml:space="preserve"> życia w jego pełni: </w:t>
      </w:r>
      <w:r>
        <w:rPr>
          <w:rFonts w:ascii="Times New Roman" w:hAnsi="Times New Roman" w:cs="Times New Roman"/>
          <w:i/>
          <w:iCs/>
        </w:rPr>
        <w:t>„</w:t>
      </w:r>
      <w:r w:rsidRPr="006A5EFE">
        <w:rPr>
          <w:rFonts w:ascii="Times New Roman" w:hAnsi="Times New Roman" w:cs="Times New Roman"/>
          <w:i/>
          <w:iCs/>
        </w:rPr>
        <w:t>Ja przyszedłem</w:t>
      </w:r>
      <w:r>
        <w:rPr>
          <w:rFonts w:ascii="Times New Roman" w:hAnsi="Times New Roman" w:cs="Times New Roman"/>
          <w:i/>
          <w:iCs/>
        </w:rPr>
        <w:t xml:space="preserve"> po to</w:t>
      </w:r>
      <w:r w:rsidRPr="006A5EFE">
        <w:rPr>
          <w:rFonts w:ascii="Times New Roman" w:hAnsi="Times New Roman" w:cs="Times New Roman"/>
          <w:i/>
          <w:iCs/>
        </w:rPr>
        <w:t>, aby miały życie i miały je w obfitości</w:t>
      </w:r>
      <w:r>
        <w:rPr>
          <w:rFonts w:ascii="Times New Roman" w:hAnsi="Times New Roman" w:cs="Times New Roman"/>
          <w:i/>
          <w:iCs/>
        </w:rPr>
        <w:t>”</w:t>
      </w:r>
      <w:r w:rsidRPr="006A5EFE">
        <w:rPr>
          <w:rFonts w:ascii="Times New Roman" w:hAnsi="Times New Roman" w:cs="Times New Roman"/>
        </w:rPr>
        <w:t xml:space="preserve"> (J 10, 10). Ewangelie przedstawiają pełnię życia i Królestwo Boże nie jako odrębne rzeczywistości czy sfery, ale zawsze jako splecione ze sobą dynamiki. Misją Kościoła jest uobecnianie Chrystusa pośród Jego ludu poprzez czytanie Słowa, sprawowanie sakramentów i wszelkie działania, które troszczą się o tych, którzy są zranieni lub cierpią. </w:t>
      </w:r>
      <w:r w:rsidRPr="006A5EFE">
        <w:rPr>
          <w:rFonts w:ascii="Times New Roman" w:hAnsi="Times New Roman" w:cs="Times New Roman"/>
          <w:i/>
          <w:iCs/>
        </w:rPr>
        <w:t xml:space="preserve">«Konieczne jest, aby wszyscy w Kościele weszli w proces nawrócenia, aby odpowiedzieć na tę potrzebę, która wiąże się z zaproponowaniem kerygmatu jako podstawowego głoszenia i słuchania Chrystusa ukrzyżowanego i zmartwychwstałego dla nas. [...] stąd tak ważny jest powrót do istoty życia chrześcijańskiego i pierwszej miłości oraz powrót do naszych korzeni jako pierwszych wspólnot, czyli tych, w których wszystko było wspólne» </w:t>
      </w:r>
      <w:r w:rsidRPr="006A5EFE">
        <w:rPr>
          <w:rFonts w:ascii="Times New Roman" w:hAnsi="Times New Roman" w:cs="Times New Roman"/>
        </w:rPr>
        <w:t>(</w:t>
      </w:r>
      <w:r>
        <w:rPr>
          <w:rFonts w:ascii="Times New Roman" w:hAnsi="Times New Roman" w:cs="Times New Roman"/>
        </w:rPr>
        <w:t>K</w:t>
      </w:r>
      <w:r w:rsidRPr="006A5EFE">
        <w:rPr>
          <w:rFonts w:ascii="Times New Roman" w:hAnsi="Times New Roman" w:cs="Times New Roman"/>
        </w:rPr>
        <w:t>E Kostaryka).</w:t>
      </w:r>
    </w:p>
    <w:p w14:paraId="45CE84A1" w14:textId="77777777" w:rsidR="00FB14D9" w:rsidRPr="006A5EFE" w:rsidRDefault="00FB14D9" w:rsidP="00FB14D9">
      <w:pPr>
        <w:spacing w:line="276" w:lineRule="auto"/>
        <w:ind w:firstLine="709"/>
        <w:jc w:val="both"/>
        <w:rPr>
          <w:rFonts w:ascii="Times New Roman" w:hAnsi="Times New Roman" w:cs="Times New Roman"/>
        </w:rPr>
      </w:pPr>
      <w:r>
        <w:rPr>
          <w:rFonts w:ascii="Times New Roman" w:hAnsi="Times New Roman" w:cs="Times New Roman"/>
        </w:rPr>
        <w:t>42. Wypełniając posłannictwo</w:t>
      </w:r>
      <w:r w:rsidRPr="006A5EFE">
        <w:rPr>
          <w:rFonts w:ascii="Times New Roman" w:hAnsi="Times New Roman" w:cs="Times New Roman"/>
        </w:rPr>
        <w:t xml:space="preserve">, zmierzamy do pełni naszego chrześcijańskiego powołania. </w:t>
      </w:r>
      <w:r>
        <w:rPr>
          <w:rFonts w:ascii="Times New Roman" w:hAnsi="Times New Roman" w:cs="Times New Roman"/>
        </w:rPr>
        <w:t>„</w:t>
      </w:r>
      <w:r w:rsidRPr="006A5EFE">
        <w:rPr>
          <w:rFonts w:ascii="Times New Roman" w:hAnsi="Times New Roman" w:cs="Times New Roman"/>
        </w:rPr>
        <w:t>Poszerzanie namiotu</w:t>
      </w:r>
      <w:r>
        <w:rPr>
          <w:rFonts w:ascii="Times New Roman" w:hAnsi="Times New Roman" w:cs="Times New Roman"/>
        </w:rPr>
        <w:t>”</w:t>
      </w:r>
      <w:r w:rsidRPr="006A5EFE">
        <w:rPr>
          <w:rFonts w:ascii="Times New Roman" w:hAnsi="Times New Roman" w:cs="Times New Roman"/>
        </w:rPr>
        <w:t xml:space="preserve"> jest sednem działań misyjnych. Dlatego Kościół synodalny jest potężnym świadkiem Ewangelii w świecie: </w:t>
      </w:r>
      <w:r w:rsidRPr="006A5EFE">
        <w:rPr>
          <w:rFonts w:ascii="Times New Roman" w:hAnsi="Times New Roman" w:cs="Times New Roman"/>
          <w:i/>
          <w:iCs/>
        </w:rPr>
        <w:t>«Duch Święty skłania nas do odnowienia strategii, zobowiązań, zaangażowania i motywacji, abyśmy szli razem, docierając do tych najbardziej oddalonych, głosząc Słowo Boże z entuzjazmem i radością, wykorzystując talenty, dary i zdolności, podejmując nowe wyzwania i prowokując zmiany kulturowe w świetle wiary i życia Kościoła»</w:t>
      </w:r>
      <w:r w:rsidRPr="006A5EFE">
        <w:rPr>
          <w:rFonts w:ascii="Times New Roman" w:hAnsi="Times New Roman" w:cs="Times New Roman"/>
        </w:rPr>
        <w:t xml:space="preserve"> (</w:t>
      </w:r>
      <w:r>
        <w:rPr>
          <w:rFonts w:ascii="Times New Roman" w:hAnsi="Times New Roman" w:cs="Times New Roman"/>
        </w:rPr>
        <w:t>K</w:t>
      </w:r>
      <w:r w:rsidRPr="006A5EFE">
        <w:rPr>
          <w:rFonts w:ascii="Times New Roman" w:hAnsi="Times New Roman" w:cs="Times New Roman"/>
        </w:rPr>
        <w:t xml:space="preserve">E Wenezuela). Syntezy dają wyraz marzeniu o Kościele zdolnym do tego, by dać się poddać wyzwaniom współczesnego świata i odpowiedzieć na nie konkretnymi przemianami: </w:t>
      </w:r>
      <w:r w:rsidRPr="006A5EFE">
        <w:rPr>
          <w:rFonts w:ascii="Times New Roman" w:hAnsi="Times New Roman" w:cs="Times New Roman"/>
          <w:i/>
          <w:iCs/>
        </w:rPr>
        <w:t xml:space="preserve">«Świat potrzebuje „Kościoła wychodzącego”, który odrzuca podział na wierzących i niewierzących, który zwraca się ku ludzkości i oferuje jej, zamiast doktryny czy strategii, doświadczenie zbawienia, „przepełnienie darem”, który odpowiada na wołanie ludzkości i </w:t>
      </w:r>
      <w:r>
        <w:rPr>
          <w:rFonts w:ascii="Times New Roman" w:hAnsi="Times New Roman" w:cs="Times New Roman"/>
          <w:i/>
          <w:iCs/>
        </w:rPr>
        <w:t>przyrody</w:t>
      </w:r>
      <w:r w:rsidRPr="006A5EFE">
        <w:rPr>
          <w:rFonts w:ascii="Times New Roman" w:hAnsi="Times New Roman" w:cs="Times New Roman"/>
          <w:i/>
          <w:iCs/>
        </w:rPr>
        <w:t xml:space="preserve">» </w:t>
      </w:r>
      <w:r w:rsidRPr="006A5EFE">
        <w:rPr>
          <w:rFonts w:ascii="Times New Roman" w:hAnsi="Times New Roman" w:cs="Times New Roman"/>
        </w:rPr>
        <w:t>(</w:t>
      </w:r>
      <w:r>
        <w:rPr>
          <w:rFonts w:ascii="Times New Roman" w:hAnsi="Times New Roman" w:cs="Times New Roman"/>
        </w:rPr>
        <w:t>K</w:t>
      </w:r>
      <w:r w:rsidRPr="006A5EFE">
        <w:rPr>
          <w:rFonts w:ascii="Times New Roman" w:hAnsi="Times New Roman" w:cs="Times New Roman"/>
        </w:rPr>
        <w:t>E Portugal</w:t>
      </w:r>
      <w:r>
        <w:rPr>
          <w:rFonts w:ascii="Times New Roman" w:hAnsi="Times New Roman" w:cs="Times New Roman"/>
        </w:rPr>
        <w:t>ia</w:t>
      </w:r>
      <w:r w:rsidRPr="006A5EFE">
        <w:rPr>
          <w:rFonts w:ascii="Times New Roman" w:hAnsi="Times New Roman" w:cs="Times New Roman"/>
        </w:rPr>
        <w:t>).</w:t>
      </w:r>
    </w:p>
    <w:p w14:paraId="1EC2F18D" w14:textId="77777777" w:rsidR="00FB14D9" w:rsidRDefault="00FB14D9" w:rsidP="00FB14D9">
      <w:pPr>
        <w:spacing w:line="276" w:lineRule="auto"/>
        <w:jc w:val="both"/>
        <w:rPr>
          <w:rFonts w:ascii="Times New Roman" w:hAnsi="Times New Roman" w:cs="Times New Roman"/>
        </w:rPr>
      </w:pPr>
    </w:p>
    <w:p w14:paraId="37B978A1" w14:textId="77777777" w:rsidR="00FB14D9" w:rsidRDefault="00FB14D9" w:rsidP="00FB14D9">
      <w:pPr>
        <w:spacing w:line="276" w:lineRule="auto"/>
        <w:jc w:val="both"/>
        <w:rPr>
          <w:rFonts w:ascii="Times New Roman" w:hAnsi="Times New Roman" w:cs="Times New Roman"/>
          <w:i/>
          <w:iCs/>
        </w:rPr>
      </w:pPr>
      <w:r w:rsidRPr="006A5EFE">
        <w:rPr>
          <w:rFonts w:ascii="Times New Roman" w:hAnsi="Times New Roman" w:cs="Times New Roman"/>
          <w:i/>
          <w:iCs/>
        </w:rPr>
        <w:t>Misja Kościoła w dzisiejszym świecie</w:t>
      </w:r>
    </w:p>
    <w:p w14:paraId="61557A20"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43. </w:t>
      </w:r>
      <w:r w:rsidRPr="00323BB5">
        <w:rPr>
          <w:rFonts w:ascii="Times New Roman" w:hAnsi="Times New Roman" w:cs="Times New Roman"/>
        </w:rPr>
        <w:t xml:space="preserve">Synodalność jest wezwaniem Boga do kroczenia razem z całą rodziną ludzką. W wielu miejscach chrześcijanie żyją pośród ludzi innych wyznań lub niewierzących i są zaangażowani w dialog, na który składa się codzienność i wspólnota życia: </w:t>
      </w:r>
      <w:r w:rsidRPr="00323BB5">
        <w:rPr>
          <w:rFonts w:ascii="Times New Roman" w:hAnsi="Times New Roman" w:cs="Times New Roman"/>
          <w:i/>
          <w:iCs/>
        </w:rPr>
        <w:t xml:space="preserve">«Klimat społeczny dialogu jest również kultywowany z tymi, którzy praktykują tradycyjną religię afrykańską oraz z każdą inną osobą lub </w:t>
      </w:r>
      <w:r w:rsidRPr="00323BB5">
        <w:rPr>
          <w:rFonts w:ascii="Times New Roman" w:hAnsi="Times New Roman" w:cs="Times New Roman"/>
          <w:i/>
          <w:iCs/>
        </w:rPr>
        <w:lastRenderedPageBreak/>
        <w:t xml:space="preserve">wspólnotą, niezależnie </w:t>
      </w:r>
      <w:proofErr w:type="gramStart"/>
      <w:r w:rsidRPr="00323BB5">
        <w:rPr>
          <w:rFonts w:ascii="Times New Roman" w:hAnsi="Times New Roman" w:cs="Times New Roman"/>
          <w:i/>
          <w:iCs/>
        </w:rPr>
        <w:t>od</w:t>
      </w:r>
      <w:proofErr w:type="gramEnd"/>
      <w:r w:rsidRPr="00323BB5">
        <w:rPr>
          <w:rFonts w:ascii="Times New Roman" w:hAnsi="Times New Roman" w:cs="Times New Roman"/>
          <w:i/>
          <w:iCs/>
        </w:rPr>
        <w:t xml:space="preserve"> wyznania religijnego, do którego należą»</w:t>
      </w:r>
      <w:r w:rsidRPr="00323BB5">
        <w:rPr>
          <w:rFonts w:ascii="Times New Roman" w:hAnsi="Times New Roman" w:cs="Times New Roman"/>
        </w:rPr>
        <w:t xml:space="preserve"> (KE Senegal, Mauretania, Republika Zielonego Przylądka i Gwinea Bissau). Podsumowania wskazują jednak, że przed nami jeszcze długa droga w zakresie wymiany i współpracy społecznej, kulturalnej, duchowej i intelektualnej.</w:t>
      </w:r>
    </w:p>
    <w:p w14:paraId="273AFBF6"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44. </w:t>
      </w:r>
      <w:r w:rsidRPr="009D7A9E">
        <w:rPr>
          <w:rFonts w:ascii="Times New Roman" w:hAnsi="Times New Roman" w:cs="Times New Roman"/>
        </w:rPr>
        <w:t xml:space="preserve">Rany Kościoła są ściśle związane z ranami świata. Mówią o wyzwaniach związanych z trybalizmem, sekciarstwem, rasizmem, ubóstwem i nierównością płci w życiu Kościoła i świata. Uganda odbija </w:t>
      </w:r>
      <w:r>
        <w:rPr>
          <w:rFonts w:ascii="Times New Roman" w:hAnsi="Times New Roman" w:cs="Times New Roman"/>
        </w:rPr>
        <w:t>echo</w:t>
      </w:r>
      <w:r w:rsidRPr="009D7A9E">
        <w:rPr>
          <w:rFonts w:ascii="Times New Roman" w:hAnsi="Times New Roman" w:cs="Times New Roman"/>
        </w:rPr>
        <w:t xml:space="preserve"> wielu innych krajów, zauważając, że </w:t>
      </w:r>
      <w:r w:rsidRPr="009D7A9E">
        <w:rPr>
          <w:rFonts w:ascii="Times New Roman" w:hAnsi="Times New Roman" w:cs="Times New Roman"/>
          <w:i/>
          <w:iCs/>
        </w:rPr>
        <w:t>«bogaci i wykształceni są bardziej słyszani»</w:t>
      </w:r>
      <w:r w:rsidRPr="009D7A9E">
        <w:rPr>
          <w:rFonts w:ascii="Times New Roman" w:hAnsi="Times New Roman" w:cs="Times New Roman"/>
        </w:rPr>
        <w:t xml:space="preserve">. W podsumowaniu Filipin zauważono, że </w:t>
      </w:r>
      <w:r w:rsidRPr="009D7A9E">
        <w:rPr>
          <w:rFonts w:ascii="Times New Roman" w:hAnsi="Times New Roman" w:cs="Times New Roman"/>
          <w:i/>
          <w:iCs/>
        </w:rPr>
        <w:t>«wielu należących do niższych klas społecznych i zmarginalizowanych czuje się również wykluczonymi z Kościoła»</w:t>
      </w:r>
      <w:r w:rsidRPr="009D7A9E">
        <w:rPr>
          <w:rFonts w:ascii="Times New Roman" w:hAnsi="Times New Roman" w:cs="Times New Roman"/>
        </w:rPr>
        <w:t>. Inne podsumowania wskazują na wpływ na życie wspólnot kościelnych dyskryminacji etnicznej i kultury opartej na trybalizmie. Te rzeczywistości nie tylko tworzą tło naszej misji, ale także określają jej cel i zadanie: orędzie ewangeliczne, które Kościół ma za zadanie głosić, musi także nawracać struktury grzechu, które trzymają w niewoli ludzkość i stworzenie.</w:t>
      </w:r>
    </w:p>
    <w:p w14:paraId="1CE0DA25"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45. </w:t>
      </w:r>
      <w:r w:rsidRPr="009D7A9E">
        <w:rPr>
          <w:rFonts w:ascii="Times New Roman" w:hAnsi="Times New Roman" w:cs="Times New Roman"/>
        </w:rPr>
        <w:t xml:space="preserve">Lud Boży wyraża głębokie pragnienie wysłuchania wołania ubogich i krzyku ziemi. W szczególności streszczenia zachęcają nas do uznania wzajemnych powiązań między wyzwaniami społecznymi i środowiskowymi oraz do odpowiedzi na nie poprzez współpracę i tworzenie sojuszy z innymi wyznaniami chrześcijańskimi, wyznawcami innych religii i ludźmi dobrej woli. To wezwanie do odnowienia ekumenizmu i zaangażowania międzyreligijnego jest szczególnie silne w regionach charakteryzujących się większą podatnością na szkody społeczno-środowiskowe i wyraźniejszymi nierównościami. Na przykład, wiele syntez z Afryki i rejonu Pacyfiku zachęca Kościoły na całym świecie do uznania, że zajęcie się wyzwaniami społeczno-środowiskowymi nie jest już opcjonalne: </w:t>
      </w:r>
      <w:r w:rsidRPr="009D7A9E">
        <w:rPr>
          <w:rFonts w:ascii="Times New Roman" w:hAnsi="Times New Roman" w:cs="Times New Roman"/>
          <w:i/>
          <w:iCs/>
        </w:rPr>
        <w:t>«Naszym pragnieniem jest ochrona tej części Bożego stworzenia, ponieważ w tak wielu aspektach dobrobyt naszych narodów zależy od oceanu. W niektórych z naszych krajów głównym zagrożeniem jest ocean, ponieważ zmiany klimatyczne mają drastyczne skutki dla przetrwania tych krajów»</w:t>
      </w:r>
      <w:r w:rsidRPr="009D7A9E">
        <w:rPr>
          <w:rFonts w:ascii="Times New Roman" w:hAnsi="Times New Roman" w:cs="Times New Roman"/>
        </w:rPr>
        <w:t xml:space="preserve"> (KE Pacyfik).</w:t>
      </w:r>
    </w:p>
    <w:p w14:paraId="791D85BE"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46. </w:t>
      </w:r>
      <w:r w:rsidRPr="00880AA3">
        <w:rPr>
          <w:rFonts w:ascii="Times New Roman" w:hAnsi="Times New Roman" w:cs="Times New Roman"/>
        </w:rPr>
        <w:t xml:space="preserve">Niektóre podsumowania podkreślają znaczenie roli Kościoła w przestrzeni publicznej, zwłaszcza w odniesieniu do procesów budowania pokoju i pojednania. W społeczeństwach silnie spolaryzowanych jest to uważane za nieodłączną część posłannictwa Kościoła. Inne podsumowania wzywają Kościół do bardziej stanowczego udziału w społecznej debacie i zaangażowania na rzecz sprawiedliwości. Pojawia się pragnienie większego kształcenia w zakresie nauki społecznej Kościoła. </w:t>
      </w:r>
      <w:r w:rsidRPr="00880AA3">
        <w:rPr>
          <w:rFonts w:ascii="Times New Roman" w:hAnsi="Times New Roman" w:cs="Times New Roman"/>
          <w:i/>
          <w:iCs/>
        </w:rPr>
        <w:t xml:space="preserve">«Nasz Kościół nie jest powołany do konfrontacji, ale do dialogu i współpracy na wszystkich poziomach. [...] Nasz dialog nie może być dialogiem apologetycznym z bezużytecznymi argumentami, ale dialogiem życia i solidarności» </w:t>
      </w:r>
      <w:r w:rsidRPr="00880AA3">
        <w:rPr>
          <w:rFonts w:ascii="Times New Roman" w:hAnsi="Times New Roman" w:cs="Times New Roman"/>
        </w:rPr>
        <w:t>(Kościół katolicki Ormian).</w:t>
      </w:r>
    </w:p>
    <w:p w14:paraId="7CA0D516" w14:textId="77777777" w:rsidR="00FB14D9" w:rsidRPr="00880AA3"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47. </w:t>
      </w:r>
      <w:r w:rsidRPr="00880AA3">
        <w:rPr>
          <w:rFonts w:ascii="Times New Roman" w:hAnsi="Times New Roman" w:cs="Times New Roman"/>
        </w:rPr>
        <w:t xml:space="preserve">Kolejnym tematem wspólnym dla wielu podsumowań jest słabość głębokiego zaangażowania ekumenicznego i chęć nauczenia się, jak tchnąć nowe życie w drogę ekumeniczną, zaczynając </w:t>
      </w:r>
      <w:proofErr w:type="gramStart"/>
      <w:r w:rsidRPr="00880AA3">
        <w:rPr>
          <w:rFonts w:ascii="Times New Roman" w:hAnsi="Times New Roman" w:cs="Times New Roman"/>
        </w:rPr>
        <w:t>od</w:t>
      </w:r>
      <w:proofErr w:type="gramEnd"/>
      <w:r w:rsidRPr="00880AA3">
        <w:rPr>
          <w:rFonts w:ascii="Times New Roman" w:hAnsi="Times New Roman" w:cs="Times New Roman"/>
        </w:rPr>
        <w:t xml:space="preserve"> konkretnej, codziennej współpracy w zakresie wspólnych trosk o sprawiedliwość społeczną i środowiskową. Żywym pragnieniem jest bardziej zjednoczone świadectwo wśród wyznań i wspólnot chrześcijańskich.</w:t>
      </w:r>
    </w:p>
    <w:p w14:paraId="411BB1FD" w14:textId="77777777" w:rsidR="00FB14D9" w:rsidRDefault="00FB14D9" w:rsidP="00FB14D9">
      <w:pPr>
        <w:spacing w:line="276" w:lineRule="auto"/>
        <w:jc w:val="both"/>
        <w:rPr>
          <w:rFonts w:ascii="Times New Roman" w:hAnsi="Times New Roman" w:cs="Times New Roman"/>
        </w:rPr>
      </w:pPr>
    </w:p>
    <w:p w14:paraId="5E8820A2" w14:textId="77777777" w:rsidR="00FB14D9" w:rsidRDefault="00FB14D9" w:rsidP="00FB14D9">
      <w:pPr>
        <w:spacing w:line="276" w:lineRule="auto"/>
        <w:jc w:val="both"/>
        <w:rPr>
          <w:rFonts w:ascii="Times New Roman" w:hAnsi="Times New Roman" w:cs="Times New Roman"/>
          <w:i/>
          <w:iCs/>
        </w:rPr>
      </w:pPr>
      <w:r w:rsidRPr="00880AA3">
        <w:rPr>
          <w:rFonts w:ascii="Times New Roman" w:hAnsi="Times New Roman" w:cs="Times New Roman"/>
          <w:i/>
          <w:iCs/>
        </w:rPr>
        <w:t>Kroczyć razem z wszystkimi chrześcijanami</w:t>
      </w:r>
    </w:p>
    <w:p w14:paraId="2758CC02"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48. </w:t>
      </w:r>
      <w:r w:rsidRPr="00A03020">
        <w:rPr>
          <w:rFonts w:ascii="Times New Roman" w:hAnsi="Times New Roman" w:cs="Times New Roman"/>
        </w:rPr>
        <w:t xml:space="preserve">Wezwanie do ekumenizmu ma jednak na celu nie tylko wspólne zaangażowanie społeczne. W wielu podsumowaniach podkreśla się, że nie ma pełnej synodalności bez jedności wśród chrześcijan. Zaczyna się to </w:t>
      </w:r>
      <w:proofErr w:type="gramStart"/>
      <w:r w:rsidRPr="00A03020">
        <w:rPr>
          <w:rFonts w:ascii="Times New Roman" w:hAnsi="Times New Roman" w:cs="Times New Roman"/>
        </w:rPr>
        <w:t>od</w:t>
      </w:r>
      <w:proofErr w:type="gramEnd"/>
      <w:r w:rsidRPr="00A03020">
        <w:rPr>
          <w:rFonts w:ascii="Times New Roman" w:hAnsi="Times New Roman" w:cs="Times New Roman"/>
        </w:rPr>
        <w:t xml:space="preserve"> wezwania do ściślejszej komunii między Kościołami różnych obrządków. </w:t>
      </w:r>
      <w:proofErr w:type="gramStart"/>
      <w:r w:rsidRPr="00A03020">
        <w:rPr>
          <w:rFonts w:ascii="Times New Roman" w:hAnsi="Times New Roman" w:cs="Times New Roman"/>
        </w:rPr>
        <w:t>Od</w:t>
      </w:r>
      <w:proofErr w:type="gramEnd"/>
      <w:r w:rsidRPr="00A03020">
        <w:rPr>
          <w:rFonts w:ascii="Times New Roman" w:hAnsi="Times New Roman" w:cs="Times New Roman"/>
        </w:rPr>
        <w:t xml:space="preserve"> czasu Soboru Watykańskiego II nastąpił postęp w dialogu ekumenicznym: </w:t>
      </w:r>
      <w:r w:rsidRPr="00A03020">
        <w:rPr>
          <w:rFonts w:ascii="Times New Roman" w:hAnsi="Times New Roman" w:cs="Times New Roman"/>
          <w:i/>
          <w:iCs/>
        </w:rPr>
        <w:t>«W konkretnym doświadczeniu naszego kraju „wspólne życie” chrześcijan różnych wyznań jest faktem. Nasze dzielnice, nasze rodziny, miejsca, w których czuwamy nad zmarłymi, miejsca pracy są autentycznymi przestrzeniami ekumenicznymi»</w:t>
      </w:r>
      <w:r w:rsidRPr="00A03020">
        <w:rPr>
          <w:rFonts w:ascii="Times New Roman" w:hAnsi="Times New Roman" w:cs="Times New Roman"/>
        </w:rPr>
        <w:t xml:space="preserve"> (</w:t>
      </w:r>
      <w:r>
        <w:rPr>
          <w:rFonts w:ascii="Times New Roman" w:hAnsi="Times New Roman" w:cs="Times New Roman"/>
        </w:rPr>
        <w:t>K</w:t>
      </w:r>
      <w:r w:rsidRPr="00A03020">
        <w:rPr>
          <w:rFonts w:ascii="Times New Roman" w:hAnsi="Times New Roman" w:cs="Times New Roman"/>
        </w:rPr>
        <w:t xml:space="preserve">E Republika Środkowoafrykańska). Jednak wiele kwestii ekumenicznych związanych ze strukturami synodalnymi i posługami w Kościele nie jest jeszcze dobrze wyartykułowanych. W kilku podsumowaniach zauważono, że istnieje również </w:t>
      </w:r>
      <w:r>
        <w:rPr>
          <w:rFonts w:ascii="Times New Roman" w:hAnsi="Times New Roman" w:cs="Times New Roman"/>
        </w:rPr>
        <w:t>„</w:t>
      </w:r>
      <w:r w:rsidRPr="00A03020">
        <w:rPr>
          <w:rFonts w:ascii="Times New Roman" w:hAnsi="Times New Roman" w:cs="Times New Roman"/>
        </w:rPr>
        <w:t>ekumenizm męczeństwa</w:t>
      </w:r>
      <w:r>
        <w:rPr>
          <w:rFonts w:ascii="Times New Roman" w:hAnsi="Times New Roman" w:cs="Times New Roman"/>
        </w:rPr>
        <w:t>”</w:t>
      </w:r>
      <w:r w:rsidRPr="00A03020">
        <w:rPr>
          <w:rFonts w:ascii="Times New Roman" w:hAnsi="Times New Roman" w:cs="Times New Roman"/>
        </w:rPr>
        <w:t>, w którym prześladowania nadal jednoczą chrześcijan. Podsumowania wzywają do zwrócenia większej uwagi na rzeczywistości dzielące, takie jak kwestia wspólnego sprawowania Eucharystii.</w:t>
      </w:r>
    </w:p>
    <w:p w14:paraId="14972473"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49. </w:t>
      </w:r>
      <w:r w:rsidRPr="00E62F88">
        <w:rPr>
          <w:rFonts w:ascii="Times New Roman" w:hAnsi="Times New Roman" w:cs="Times New Roman"/>
        </w:rPr>
        <w:t xml:space="preserve">Wskazują również na delikatne zjawisko wzrostu liczby rodzin międzywyznaniowych i międzyreligijnych, z ich specyficznymi potrzebami w zakresie duchowej opieki. Ożywienie zaangażowania na rzecz jedności chrześcijan jako świadectwa w podzielonym świecie wymaga ukierunkowanego szkolenia, aby zwiększyć zaufanie, zdolność i motywację biskupów, kapłanów, osób konsekrowanych oraz świeckich do dialogu ekumenicznego i międzyreligijnego. </w:t>
      </w:r>
      <w:r w:rsidRPr="00E62F88">
        <w:rPr>
          <w:rFonts w:ascii="Times New Roman" w:hAnsi="Times New Roman" w:cs="Times New Roman"/>
          <w:i/>
          <w:iCs/>
        </w:rPr>
        <w:t>«Chociaż Kościół katolicki w Indiach podjął próbę promowania dialogu ekumenicznego i międzyreligijnego, istnieje poczucie, że zaangażowanie w tej dziedzinie posłannictwa jest minimalne. Wysiłki na rzecz dialogu angażowały jedynie wąskie elity i w większości pozostawały działaniami intelektualnymi ograniczonymi do sfery idei i pojęć, zamiast stać się masowym ruchem i dialogiem życia, miłości i działania na poziomie oddolnym, prowadzącym ludzi różnych wyznań i ideologii do rozeznania, planowania i wspólnej pracy na rzecz wspólnych spraw»</w:t>
      </w:r>
      <w:r w:rsidRPr="00E62F88">
        <w:rPr>
          <w:rFonts w:ascii="Times New Roman" w:hAnsi="Times New Roman" w:cs="Times New Roman"/>
        </w:rPr>
        <w:t xml:space="preserve"> (</w:t>
      </w:r>
      <w:r>
        <w:rPr>
          <w:rFonts w:ascii="Times New Roman" w:hAnsi="Times New Roman" w:cs="Times New Roman"/>
        </w:rPr>
        <w:t>K</w:t>
      </w:r>
      <w:r w:rsidRPr="00E62F88">
        <w:rPr>
          <w:rFonts w:ascii="Times New Roman" w:hAnsi="Times New Roman" w:cs="Times New Roman"/>
        </w:rPr>
        <w:t>E Indi</w:t>
      </w:r>
      <w:r>
        <w:rPr>
          <w:rFonts w:ascii="Times New Roman" w:hAnsi="Times New Roman" w:cs="Times New Roman"/>
        </w:rPr>
        <w:t>e</w:t>
      </w:r>
      <w:r w:rsidRPr="00E62F88">
        <w:rPr>
          <w:rFonts w:ascii="Times New Roman" w:hAnsi="Times New Roman" w:cs="Times New Roman"/>
        </w:rPr>
        <w:t>).</w:t>
      </w:r>
    </w:p>
    <w:p w14:paraId="055DFA57" w14:textId="77777777" w:rsidR="00FB14D9" w:rsidRDefault="00FB14D9" w:rsidP="00FB14D9">
      <w:pPr>
        <w:spacing w:line="276" w:lineRule="auto"/>
        <w:jc w:val="both"/>
        <w:rPr>
          <w:rFonts w:ascii="Times New Roman" w:hAnsi="Times New Roman" w:cs="Times New Roman"/>
        </w:rPr>
      </w:pPr>
    </w:p>
    <w:p w14:paraId="015995AE" w14:textId="77777777" w:rsidR="00FB14D9" w:rsidRDefault="00FB14D9" w:rsidP="00FB14D9">
      <w:pPr>
        <w:spacing w:line="276" w:lineRule="auto"/>
        <w:jc w:val="both"/>
        <w:rPr>
          <w:rFonts w:ascii="Times New Roman" w:hAnsi="Times New Roman" w:cs="Times New Roman"/>
        </w:rPr>
      </w:pPr>
      <w:r w:rsidRPr="00311B23">
        <w:rPr>
          <w:rFonts w:ascii="Times New Roman" w:hAnsi="Times New Roman" w:cs="Times New Roman"/>
          <w:i/>
          <w:iCs/>
        </w:rPr>
        <w:t>Konteksty kulturowe</w:t>
      </w:r>
    </w:p>
    <w:p w14:paraId="64CFDEEB"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50. </w:t>
      </w:r>
      <w:r w:rsidRPr="00311B23">
        <w:rPr>
          <w:rFonts w:ascii="Times New Roman" w:hAnsi="Times New Roman" w:cs="Times New Roman"/>
        </w:rPr>
        <w:t xml:space="preserve">W licznych podsumowaniach podkreśla się znaczenie uznania, że Kościół wypełnia swoją misję głoszenia Ewangelii w określonych kontekstach kulturowych, pozostając pod wpływem głębokich i szybkich zmian społecznych. Czynniki są różne, ale wszędzie stanowią istotne wyzwanie dla uczestnictwa i kształtują rzeczywistość misji Kościoła. Dziedzictwo sekciarstwa, trybalizmu i etnonacjonalizmu </w:t>
      </w:r>
      <w:r>
        <w:rPr>
          <w:rFonts w:ascii="Times New Roman" w:hAnsi="Times New Roman" w:cs="Times New Roman"/>
        </w:rPr>
        <w:t xml:space="preserve">– </w:t>
      </w:r>
      <w:r w:rsidRPr="00311B23">
        <w:rPr>
          <w:rFonts w:ascii="Times New Roman" w:hAnsi="Times New Roman" w:cs="Times New Roman"/>
        </w:rPr>
        <w:t xml:space="preserve">wyrażane i przeżywane w różny sposób w różnych miejscach </w:t>
      </w:r>
      <w:r>
        <w:rPr>
          <w:rFonts w:ascii="Times New Roman" w:hAnsi="Times New Roman" w:cs="Times New Roman"/>
        </w:rPr>
        <w:t xml:space="preserve">– </w:t>
      </w:r>
      <w:r w:rsidRPr="00311B23">
        <w:rPr>
          <w:rFonts w:ascii="Times New Roman" w:hAnsi="Times New Roman" w:cs="Times New Roman"/>
        </w:rPr>
        <w:t>stale grozi ograniczeniem wyrażania katolickości Kościoła.</w:t>
      </w:r>
    </w:p>
    <w:p w14:paraId="15A7CBBF"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51. </w:t>
      </w:r>
      <w:r w:rsidRPr="000F1F93">
        <w:rPr>
          <w:rFonts w:ascii="Times New Roman" w:hAnsi="Times New Roman" w:cs="Times New Roman"/>
        </w:rPr>
        <w:t xml:space="preserve">Wiele Kościołów lokalnych informuje, że stoi w obliczu kontekstu kulturowego naznaczonego spadkiem wiarygodności i zaufania z powodu pojawienia się kryzysu nadużyć. Inni wskazują na indywidualizm i konsumpcjonizm jako krytyczne czynniki kulturowe: </w:t>
      </w:r>
      <w:r w:rsidRPr="000F1F93">
        <w:rPr>
          <w:rFonts w:ascii="Times New Roman" w:hAnsi="Times New Roman" w:cs="Times New Roman"/>
          <w:i/>
          <w:iCs/>
        </w:rPr>
        <w:t xml:space="preserve">«Każdego dnia możemy odczuć, że także w naszym kraju głoszenie Ewangelii jest kwestionowane przez rosnącą sekularyzację, indywidualizm i obojętność wobec instytucjonalnych form </w:t>
      </w:r>
      <w:r w:rsidRPr="000F1F93">
        <w:rPr>
          <w:rFonts w:ascii="Times New Roman" w:hAnsi="Times New Roman" w:cs="Times New Roman"/>
          <w:i/>
          <w:iCs/>
        </w:rPr>
        <w:lastRenderedPageBreak/>
        <w:t>religii»</w:t>
      </w:r>
      <w:r w:rsidRPr="000F1F93">
        <w:rPr>
          <w:rFonts w:ascii="Times New Roman" w:hAnsi="Times New Roman" w:cs="Times New Roman"/>
        </w:rPr>
        <w:t xml:space="preserve"> (</w:t>
      </w:r>
      <w:r>
        <w:rPr>
          <w:rFonts w:ascii="Times New Roman" w:hAnsi="Times New Roman" w:cs="Times New Roman"/>
        </w:rPr>
        <w:t>K</w:t>
      </w:r>
      <w:r w:rsidRPr="000F1F93">
        <w:rPr>
          <w:rFonts w:ascii="Times New Roman" w:hAnsi="Times New Roman" w:cs="Times New Roman"/>
        </w:rPr>
        <w:t xml:space="preserve">E Węgry). Podsumowanie maltańskie, podobnie jak wiele innych, podkreśla, jak historyczne uwikłania między Kościołem a władzą polityczną nadal wywierają wpływ na kontekst misji. Wiele Kościołów ma poczucie, że stawia czoła tym wyzwaniom kulturowym wszystkim naraz, ale pragnie wzrastać w przekonaniu, że może głosić Ewangelię nawet w </w:t>
      </w:r>
      <w:r w:rsidRPr="000F1F93">
        <w:rPr>
          <w:rFonts w:ascii="Times New Roman" w:hAnsi="Times New Roman" w:cs="Times New Roman"/>
          <w:i/>
          <w:iCs/>
        </w:rPr>
        <w:t>«konsumpcyjnym społeczeństwie, które nie zapewniło zrównoważonego rozwoju, sprawiedliwości czy poczucia spełnienia»</w:t>
      </w:r>
      <w:r w:rsidRPr="000F1F93">
        <w:rPr>
          <w:rFonts w:ascii="Times New Roman" w:hAnsi="Times New Roman" w:cs="Times New Roman"/>
        </w:rPr>
        <w:t xml:space="preserve"> (</w:t>
      </w:r>
      <w:r>
        <w:rPr>
          <w:rFonts w:ascii="Times New Roman" w:hAnsi="Times New Roman" w:cs="Times New Roman"/>
        </w:rPr>
        <w:t>K</w:t>
      </w:r>
      <w:r w:rsidRPr="000F1F93">
        <w:rPr>
          <w:rFonts w:ascii="Times New Roman" w:hAnsi="Times New Roman" w:cs="Times New Roman"/>
        </w:rPr>
        <w:t>E Ir</w:t>
      </w:r>
      <w:r>
        <w:rPr>
          <w:rFonts w:ascii="Times New Roman" w:hAnsi="Times New Roman" w:cs="Times New Roman"/>
        </w:rPr>
        <w:t>landia</w:t>
      </w:r>
      <w:r w:rsidRPr="000F1F93">
        <w:rPr>
          <w:rFonts w:ascii="Times New Roman" w:hAnsi="Times New Roman" w:cs="Times New Roman"/>
        </w:rPr>
        <w:t xml:space="preserve">). Inni doświadczają pluralizmu stanowisk wewnątrz siebie: </w:t>
      </w:r>
      <w:r>
        <w:rPr>
          <w:rFonts w:ascii="Times New Roman" w:hAnsi="Times New Roman" w:cs="Times New Roman"/>
        </w:rPr>
        <w:t>«</w:t>
      </w:r>
      <w:r w:rsidRPr="000B1D5A">
        <w:rPr>
          <w:rFonts w:ascii="Times New Roman" w:hAnsi="Times New Roman" w:cs="Times New Roman"/>
          <w:i/>
          <w:iCs/>
        </w:rPr>
        <w:t>Południowa Afryka również odczuwa wpływ międzynarodowych trendów sekularyzacji, indywidualizmu i relatywizmu. Kwestie takie jak nauczanie Kościoła na temat aborcji, antykoncepcji, święceń kobiet, żonatych księży, celibatu, rozwodów i powtórnych małżeństw, możliwości przystępowania do komunii, homoseksualizmu, osób LGBTQIA+ były poruszane we wszystkich diecezjach, zarówno wiejskich jak i miejskich. Pojawiły się różne punkty widzenia i nie jest możliwe sformułowanie ostatecznego stanowiska wspólnoty w żadnej z tych kwestii»</w:t>
      </w:r>
      <w:r w:rsidRPr="000F1F93">
        <w:rPr>
          <w:rFonts w:ascii="Times New Roman" w:hAnsi="Times New Roman" w:cs="Times New Roman"/>
        </w:rPr>
        <w:t xml:space="preserve"> (</w:t>
      </w:r>
      <w:r>
        <w:rPr>
          <w:rFonts w:ascii="Times New Roman" w:hAnsi="Times New Roman" w:cs="Times New Roman"/>
        </w:rPr>
        <w:t>K</w:t>
      </w:r>
      <w:r w:rsidRPr="000F1F93">
        <w:rPr>
          <w:rFonts w:ascii="Times New Roman" w:hAnsi="Times New Roman" w:cs="Times New Roman"/>
        </w:rPr>
        <w:t>E RPA). W wielu podsumowaniach wyrażono ubolewanie i zaniepokojenie z powodu nacisku na rodziny i wynikającego z tego wpływu na relacje międzypokoleniowe i przekazywanie wiary. Wiele podsumowań azjatyckich wzywa do lepszego towarzyszenia i szkolenia dla rodzin stojących w obliczu zmian kulturowych.</w:t>
      </w:r>
    </w:p>
    <w:p w14:paraId="61400C51" w14:textId="77777777" w:rsidR="00FB14D9" w:rsidRPr="0094652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52: </w:t>
      </w:r>
      <w:r w:rsidRPr="00946529">
        <w:rPr>
          <w:rFonts w:ascii="Times New Roman" w:hAnsi="Times New Roman" w:cs="Times New Roman"/>
        </w:rPr>
        <w:t>W niektórych kontekstach świadectwo wiary przeżywane jest aż do męczeństwa: są kraje, w których chrześcijanie, zwłaszcza młodzi, stają przed wyzwaniem systematycznego przymusowego nawracania na inne religie. Istnieje wiele podsumowań związanych z brakiem bezpieczeństwa i przemocą, z jaką spotykają się prześladowane mniejszości chrześcijańskie. W takich przypadkach kroczenie razem z ludźmi innych wyznań</w:t>
      </w:r>
      <w:r>
        <w:rPr>
          <w:rFonts w:ascii="Times New Roman" w:hAnsi="Times New Roman" w:cs="Times New Roman"/>
        </w:rPr>
        <w:t>,</w:t>
      </w:r>
      <w:r w:rsidRPr="00946529">
        <w:rPr>
          <w:rFonts w:ascii="Times New Roman" w:hAnsi="Times New Roman" w:cs="Times New Roman"/>
        </w:rPr>
        <w:t xml:space="preserve"> zamiast wycofywania się za mur separacji</w:t>
      </w:r>
      <w:r>
        <w:rPr>
          <w:rFonts w:ascii="Times New Roman" w:hAnsi="Times New Roman" w:cs="Times New Roman"/>
        </w:rPr>
        <w:t>,</w:t>
      </w:r>
      <w:r w:rsidRPr="00946529">
        <w:rPr>
          <w:rFonts w:ascii="Times New Roman" w:hAnsi="Times New Roman" w:cs="Times New Roman"/>
        </w:rPr>
        <w:t xml:space="preserve"> wymaga prorockiej odwagi.</w:t>
      </w:r>
    </w:p>
    <w:p w14:paraId="71256686" w14:textId="77777777" w:rsidR="00FB14D9" w:rsidRDefault="00FB14D9" w:rsidP="00FB14D9">
      <w:pPr>
        <w:spacing w:line="276" w:lineRule="auto"/>
        <w:jc w:val="both"/>
        <w:rPr>
          <w:rFonts w:ascii="Times New Roman" w:hAnsi="Times New Roman" w:cs="Times New Roman"/>
        </w:rPr>
      </w:pPr>
    </w:p>
    <w:p w14:paraId="42DB207C" w14:textId="77777777" w:rsidR="00FB14D9" w:rsidRDefault="00FB14D9" w:rsidP="00FB14D9">
      <w:pPr>
        <w:spacing w:line="276" w:lineRule="auto"/>
        <w:jc w:val="both"/>
        <w:rPr>
          <w:rFonts w:ascii="Times New Roman" w:hAnsi="Times New Roman" w:cs="Times New Roman"/>
          <w:i/>
          <w:iCs/>
        </w:rPr>
      </w:pPr>
      <w:r w:rsidRPr="00946529">
        <w:rPr>
          <w:rFonts w:ascii="Times New Roman" w:hAnsi="Times New Roman" w:cs="Times New Roman"/>
          <w:i/>
          <w:iCs/>
        </w:rPr>
        <w:t>Kultury, religie i dialog</w:t>
      </w:r>
    </w:p>
    <w:p w14:paraId="6B7A0DFC"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53. </w:t>
      </w:r>
      <w:r w:rsidRPr="00946529">
        <w:rPr>
          <w:rFonts w:ascii="Times New Roman" w:hAnsi="Times New Roman" w:cs="Times New Roman"/>
        </w:rPr>
        <w:t xml:space="preserve">Istotnym elementem synodalności, który wymaga jeszcze znacznego pogłębienia i lepszego zrozumienia, jest wezwanie do bardziej świadomego podejścia międzykulturowego. Takie podejście zaczyna się </w:t>
      </w:r>
      <w:proofErr w:type="gramStart"/>
      <w:r w:rsidRPr="00946529">
        <w:rPr>
          <w:rFonts w:ascii="Times New Roman" w:hAnsi="Times New Roman" w:cs="Times New Roman"/>
        </w:rPr>
        <w:t>od</w:t>
      </w:r>
      <w:proofErr w:type="gramEnd"/>
      <w:r w:rsidRPr="00946529">
        <w:rPr>
          <w:rFonts w:ascii="Times New Roman" w:hAnsi="Times New Roman" w:cs="Times New Roman"/>
        </w:rPr>
        <w:t xml:space="preserve"> kroczenia razem z innymi, doceniając różnice kulturowe i rozumiejąc je jako czynniki wzrostu: </w:t>
      </w:r>
      <w:r w:rsidRPr="00946529">
        <w:rPr>
          <w:rFonts w:ascii="Times New Roman" w:hAnsi="Times New Roman" w:cs="Times New Roman"/>
          <w:i/>
          <w:iCs/>
        </w:rPr>
        <w:t>«Spotkanie między Kościołem katolickim w Kambodży a buddyjskimi mnichami i świeckimi mieszkańcami Kambodży „tworzy nową kulturę”. Wszystkie nasze działania wpływają na siebie nawzajem i oddziałują na cały świat. Możemy różnić się religią, ale wszyscy szukamy wspólnego dobra»</w:t>
      </w:r>
      <w:r w:rsidRPr="00946529">
        <w:rPr>
          <w:rFonts w:ascii="Times New Roman" w:hAnsi="Times New Roman" w:cs="Times New Roman"/>
        </w:rPr>
        <w:t xml:space="preserve"> (</w:t>
      </w:r>
      <w:r>
        <w:rPr>
          <w:rFonts w:ascii="Times New Roman" w:hAnsi="Times New Roman" w:cs="Times New Roman"/>
        </w:rPr>
        <w:t>K</w:t>
      </w:r>
      <w:r w:rsidRPr="00946529">
        <w:rPr>
          <w:rFonts w:ascii="Times New Roman" w:hAnsi="Times New Roman" w:cs="Times New Roman"/>
        </w:rPr>
        <w:t xml:space="preserve">E Laos i Kambodża). To właśnie Kościoły, które stanowią niewielką mniejszość w kontekście, w którym żyją, najintensywniej doświadczają międzykulturowości: </w:t>
      </w:r>
      <w:r w:rsidRPr="00946529">
        <w:rPr>
          <w:rFonts w:ascii="Times New Roman" w:hAnsi="Times New Roman" w:cs="Times New Roman"/>
          <w:i/>
          <w:iCs/>
        </w:rPr>
        <w:t xml:space="preserve">«Na przykład [istnieje] coś, co możemy nazwać „porowatością” naszych Kościołów, których linia demarkacyjna ze społeczeństwem obywatelskim jest paradoksalnie mniej wyraźna niż gdzie indziej [...]. Nie ma kłopotu z robieniem rzeczy „wewnątrz” lub „na zewnątrz” Kościoła. Jesteśmy z definicji Kościołem wychodzącym, bo zawsze jesteśmy „u kogoś w domu” i to nauczyło nas słuchania, elastyczności i kreatywności w formach, języku, praktykach» </w:t>
      </w:r>
      <w:r w:rsidRPr="00946529">
        <w:rPr>
          <w:rFonts w:ascii="Times New Roman" w:hAnsi="Times New Roman" w:cs="Times New Roman"/>
        </w:rPr>
        <w:t>(</w:t>
      </w:r>
      <w:r>
        <w:rPr>
          <w:rFonts w:ascii="Times New Roman" w:hAnsi="Times New Roman" w:cs="Times New Roman"/>
        </w:rPr>
        <w:t>KE</w:t>
      </w:r>
      <w:r w:rsidRPr="00946529">
        <w:rPr>
          <w:rFonts w:ascii="Times New Roman" w:hAnsi="Times New Roman" w:cs="Times New Roman"/>
        </w:rPr>
        <w:t xml:space="preserve"> North Africa Region - CERNA).</w:t>
      </w:r>
    </w:p>
    <w:p w14:paraId="44776DB0"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lastRenderedPageBreak/>
        <w:t xml:space="preserve">54. </w:t>
      </w:r>
      <w:r w:rsidRPr="00904234">
        <w:rPr>
          <w:rFonts w:ascii="Times New Roman" w:hAnsi="Times New Roman" w:cs="Times New Roman"/>
        </w:rPr>
        <w:t xml:space="preserve">Jednak nawet wówczas, gdy jedno dochodzi do akceptacji, a nawet docenienia drugiego, droga nie jest jeszcze zakończona. Podejście międzykulturowe Kościoła zmierza do celu, do którego wzywa nas Chrystus: do Królestwa Bożego. W ogarnięciu różnorodności, która jest bogactwem, możemy odnaleźć naszą głębszą jedność i możliwość współpracy z łaską Bożą: </w:t>
      </w:r>
      <w:r w:rsidRPr="00904234">
        <w:rPr>
          <w:rFonts w:ascii="Times New Roman" w:hAnsi="Times New Roman" w:cs="Times New Roman"/>
          <w:i/>
          <w:iCs/>
        </w:rPr>
        <w:t>«powinniśmy również zwrócić uwagę na myśli i pomysły dalszej rodziny i towarzyszy wspólnej drogi (niekatolików, polityków, niewierzących). Wokół nas są głosy, na których ignorowanie nie możemy sobie pozwolić, jeśli nie chcemy przegapić tego, co Bóg przez nie szepcze»</w:t>
      </w:r>
      <w:r w:rsidRPr="00904234">
        <w:rPr>
          <w:rFonts w:ascii="Times New Roman" w:hAnsi="Times New Roman" w:cs="Times New Roman"/>
        </w:rPr>
        <w:t xml:space="preserve"> (</w:t>
      </w:r>
      <w:r>
        <w:rPr>
          <w:rFonts w:ascii="Times New Roman" w:hAnsi="Times New Roman" w:cs="Times New Roman"/>
        </w:rPr>
        <w:t>K</w:t>
      </w:r>
      <w:r w:rsidRPr="00904234">
        <w:rPr>
          <w:rFonts w:ascii="Times New Roman" w:hAnsi="Times New Roman" w:cs="Times New Roman"/>
        </w:rPr>
        <w:t>E Zimbabwe). Stanowi to świadectwo w świecie, który z trudem dostrzega różnorodność w jedności jako prawdziwe powołanie</w:t>
      </w:r>
      <w:r w:rsidRPr="000B1D5A">
        <w:rPr>
          <w:rFonts w:ascii="Times New Roman" w:hAnsi="Times New Roman" w:cs="Times New Roman"/>
          <w:i/>
          <w:iCs/>
        </w:rPr>
        <w:t xml:space="preserve">: «Wspólnota [...] musi w większym stopniu uwzględniać różnorodność, aspiracje, potrzeby i sposoby przeżywania wiary. Kościół powszechny musi pozostać gwarantem jedności, ale diecezje mogą inkulturować wiarę lokalnie: konieczna jest decentralizacja» </w:t>
      </w:r>
      <w:r w:rsidRPr="00904234">
        <w:rPr>
          <w:rFonts w:ascii="Times New Roman" w:hAnsi="Times New Roman" w:cs="Times New Roman"/>
        </w:rPr>
        <w:t>(Archidiecezja Luksemburska).</w:t>
      </w:r>
    </w:p>
    <w:p w14:paraId="34B7DD91"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55. </w:t>
      </w:r>
      <w:r w:rsidRPr="00B27CF7">
        <w:rPr>
          <w:rFonts w:ascii="Times New Roman" w:hAnsi="Times New Roman" w:cs="Times New Roman"/>
        </w:rPr>
        <w:t xml:space="preserve">W stosunkowo wielu sprawozdaniach prosi się o rozpoznanie, zaangażowanie, integrację i lepszą odpowiedź na bogactwo kultur lokalnych, z których wiele ma światopoglądy i style działania synodalne. Ludzie wyrażają pragnienie promowania (a w niektórych przypadkach odzyskania i pogłębienia) lokalnej kultury, zintegrowania jej z wiarą, włączenia do liturgii. </w:t>
      </w:r>
      <w:r w:rsidRPr="00B27CF7">
        <w:rPr>
          <w:rFonts w:ascii="Times New Roman" w:hAnsi="Times New Roman" w:cs="Times New Roman"/>
          <w:i/>
          <w:iCs/>
        </w:rPr>
        <w:t xml:space="preserve">«Chrześcijanie są wezwani do zaoferowania swojego wkładu z własnej wizji wiary, aby wpisać ją w nowe konteksty kulturowe [...]. Ta różnorodność podejść powinna być postrzegana jako wdrożenie wzorca międzykulturowości, w którym różne rozwiązania uzupełniają się i wzbogacają wzajemnie, wykraczając poza tę wielokulturowość, która polega na prostym zestawieniu kultur, zamkniętych w swoich granicach» </w:t>
      </w:r>
      <w:r w:rsidRPr="00B27CF7">
        <w:rPr>
          <w:rFonts w:ascii="Times New Roman" w:hAnsi="Times New Roman" w:cs="Times New Roman"/>
        </w:rPr>
        <w:t>(</w:t>
      </w:r>
      <w:r>
        <w:rPr>
          <w:rFonts w:ascii="Times New Roman" w:hAnsi="Times New Roman" w:cs="Times New Roman"/>
        </w:rPr>
        <w:t>w</w:t>
      </w:r>
      <w:r w:rsidRPr="00B27CF7">
        <w:rPr>
          <w:rFonts w:ascii="Times New Roman" w:hAnsi="Times New Roman" w:cs="Times New Roman"/>
        </w:rPr>
        <w:t>kład Papieskiej Rady ds. Kultury).</w:t>
      </w:r>
    </w:p>
    <w:p w14:paraId="0CBBDB58"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56. </w:t>
      </w:r>
      <w:r w:rsidRPr="00010909">
        <w:rPr>
          <w:rFonts w:ascii="Times New Roman" w:hAnsi="Times New Roman" w:cs="Times New Roman"/>
        </w:rPr>
        <w:t xml:space="preserve">W wielu przypadkach prosi się o zwrócenie szczególnej uwagi na położenie ludów rdzennych. Ich duchowość, mądrość i kultura mają </w:t>
      </w:r>
      <w:r>
        <w:rPr>
          <w:rFonts w:ascii="Times New Roman" w:hAnsi="Times New Roman" w:cs="Times New Roman"/>
        </w:rPr>
        <w:t xml:space="preserve">nam </w:t>
      </w:r>
      <w:r w:rsidRPr="00010909">
        <w:rPr>
          <w:rFonts w:ascii="Times New Roman" w:hAnsi="Times New Roman" w:cs="Times New Roman"/>
        </w:rPr>
        <w:t xml:space="preserve">wiele do powiedzenia. Musimy na nowo odczytać dzieje razem z tymi narodami, czerpać natchnienie z tych okoliczności, w których działanie Kościoła służyło ich całościowemu rozwojowi ludzkiemu, i prosić o przebaczenie za czasy, w których był on współwinny ich ucisku. Jednocześnie w niektórych podsumowaniach podkreśla się konieczność pogodzenia pozornych sprzeczności, jakie istnieją między praktykami kulturowymi lub tradycyjnymi wierzeniami a nauką Kościoła. Na poziomie bardziej ogólnym, praktyka synodalności </w:t>
      </w:r>
      <w:r>
        <w:rPr>
          <w:rFonts w:ascii="Times New Roman" w:hAnsi="Times New Roman" w:cs="Times New Roman"/>
        </w:rPr>
        <w:t xml:space="preserve">– </w:t>
      </w:r>
      <w:r w:rsidRPr="00010909">
        <w:rPr>
          <w:rFonts w:ascii="Times New Roman" w:hAnsi="Times New Roman" w:cs="Times New Roman"/>
        </w:rPr>
        <w:t xml:space="preserve">komunia, uczestnictwo i </w:t>
      </w:r>
      <w:r>
        <w:rPr>
          <w:rFonts w:ascii="Times New Roman" w:hAnsi="Times New Roman" w:cs="Times New Roman"/>
        </w:rPr>
        <w:t>posłannictwo</w:t>
      </w:r>
      <w:r w:rsidRPr="00010909">
        <w:rPr>
          <w:rFonts w:ascii="Times New Roman" w:hAnsi="Times New Roman" w:cs="Times New Roman"/>
        </w:rPr>
        <w:t xml:space="preserve"> </w:t>
      </w:r>
      <w:r>
        <w:rPr>
          <w:rFonts w:ascii="Times New Roman" w:hAnsi="Times New Roman" w:cs="Times New Roman"/>
        </w:rPr>
        <w:t xml:space="preserve">– </w:t>
      </w:r>
      <w:r w:rsidRPr="00010909">
        <w:rPr>
          <w:rFonts w:ascii="Times New Roman" w:hAnsi="Times New Roman" w:cs="Times New Roman"/>
        </w:rPr>
        <w:t>musi wyrażać się w kulturach i kontekstach lokalnych, w napięciu, które sprzyja rozeznaniu i hojnemu działaniu.</w:t>
      </w:r>
    </w:p>
    <w:p w14:paraId="1DDA8661" w14:textId="77777777" w:rsidR="00FB14D9" w:rsidRDefault="00FB14D9" w:rsidP="00FB14D9">
      <w:pPr>
        <w:spacing w:line="276" w:lineRule="auto"/>
        <w:jc w:val="both"/>
        <w:rPr>
          <w:rFonts w:ascii="Times New Roman" w:hAnsi="Times New Roman" w:cs="Times New Roman"/>
        </w:rPr>
      </w:pPr>
    </w:p>
    <w:p w14:paraId="6361EEAF" w14:textId="77777777" w:rsidR="00FB14D9" w:rsidRPr="00617BCD" w:rsidRDefault="00FB14D9" w:rsidP="00FB14D9">
      <w:pPr>
        <w:spacing w:line="276" w:lineRule="auto"/>
        <w:jc w:val="both"/>
        <w:rPr>
          <w:rFonts w:ascii="Times New Roman" w:hAnsi="Times New Roman" w:cs="Times New Roman"/>
          <w:b/>
          <w:bCs/>
        </w:rPr>
      </w:pPr>
      <w:r w:rsidRPr="00617BCD">
        <w:rPr>
          <w:rFonts w:ascii="Times New Roman" w:hAnsi="Times New Roman" w:cs="Times New Roman"/>
          <w:b/>
          <w:bCs/>
        </w:rPr>
        <w:t>3.3 Komunia, uczestnictwo i współodpowiedzialność</w:t>
      </w:r>
    </w:p>
    <w:p w14:paraId="3F0E994C" w14:textId="77777777" w:rsidR="00FB14D9" w:rsidRDefault="00FB14D9" w:rsidP="00FB14D9">
      <w:pPr>
        <w:spacing w:line="276" w:lineRule="auto"/>
        <w:jc w:val="both"/>
        <w:rPr>
          <w:rFonts w:ascii="Times New Roman" w:hAnsi="Times New Roman" w:cs="Times New Roman"/>
        </w:rPr>
      </w:pPr>
    </w:p>
    <w:p w14:paraId="2E1BDDC4"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57. </w:t>
      </w:r>
      <w:r w:rsidRPr="007244B1">
        <w:rPr>
          <w:rFonts w:ascii="Times New Roman" w:hAnsi="Times New Roman" w:cs="Times New Roman"/>
        </w:rPr>
        <w:t xml:space="preserve">Posłannictwo Kościoła spełnia się poprzez życie wszystkich ochrzczonych. Streszczenia wyrażają głębokie pragnienie uznania i potwierdzenia wspólnej godności jako podstawy odnowy życia i posługi w Kościele. Zostaje potwierdzona wartość wszystkich powołań w Kościele, a przede wszystkim wezwanie do naśladowania Jezusa, powrotu do Jego sposobu i stylu sprawowania władzy i zwierzchnictwa jako środka dającego uzdrowienie, pojednanie i </w:t>
      </w:r>
      <w:r w:rsidRPr="007244B1">
        <w:rPr>
          <w:rFonts w:ascii="Times New Roman" w:hAnsi="Times New Roman" w:cs="Times New Roman"/>
        </w:rPr>
        <w:lastRenderedPageBreak/>
        <w:t xml:space="preserve">wyzwolenie. </w:t>
      </w:r>
      <w:r>
        <w:rPr>
          <w:rFonts w:ascii="Times New Roman" w:hAnsi="Times New Roman" w:cs="Times New Roman"/>
        </w:rPr>
        <w:t>«</w:t>
      </w:r>
      <w:r w:rsidRPr="007244B1">
        <w:rPr>
          <w:rFonts w:ascii="Times New Roman" w:hAnsi="Times New Roman" w:cs="Times New Roman"/>
          <w:i/>
          <w:iCs/>
        </w:rPr>
        <w:t>Ważne jest budowanie synodalnego modelu instytucjonalnego jako eklezjalnego paradygmatu dekonstrukcji władzy piramidalnej, która uprzywilejowuje jednoosobowe zarządzanie. Jedyną słuszną władzą w Kościele musi być władza miłości i służby, na wzór Pana</w:t>
      </w:r>
      <w:r>
        <w:rPr>
          <w:rFonts w:ascii="Times New Roman" w:hAnsi="Times New Roman" w:cs="Times New Roman"/>
          <w:i/>
          <w:iCs/>
        </w:rPr>
        <w:t>»</w:t>
      </w:r>
      <w:r w:rsidRPr="007244B1">
        <w:rPr>
          <w:rFonts w:ascii="Times New Roman" w:hAnsi="Times New Roman" w:cs="Times New Roman"/>
        </w:rPr>
        <w:t xml:space="preserve"> (</w:t>
      </w:r>
      <w:r>
        <w:rPr>
          <w:rFonts w:ascii="Times New Roman" w:hAnsi="Times New Roman" w:cs="Times New Roman"/>
        </w:rPr>
        <w:t>K</w:t>
      </w:r>
      <w:r w:rsidRPr="007244B1">
        <w:rPr>
          <w:rFonts w:ascii="Times New Roman" w:hAnsi="Times New Roman" w:cs="Times New Roman"/>
        </w:rPr>
        <w:t>E Argent</w:t>
      </w:r>
      <w:r>
        <w:rPr>
          <w:rFonts w:ascii="Times New Roman" w:hAnsi="Times New Roman" w:cs="Times New Roman"/>
        </w:rPr>
        <w:t>y</w:t>
      </w:r>
      <w:r w:rsidRPr="007244B1">
        <w:rPr>
          <w:rFonts w:ascii="Times New Roman" w:hAnsi="Times New Roman" w:cs="Times New Roman"/>
        </w:rPr>
        <w:t>na).</w:t>
      </w:r>
    </w:p>
    <w:p w14:paraId="7E1763EB" w14:textId="77777777" w:rsidR="00FB14D9" w:rsidRPr="007244B1" w:rsidRDefault="00FB14D9" w:rsidP="00FB14D9">
      <w:pPr>
        <w:spacing w:line="276" w:lineRule="auto"/>
        <w:ind w:firstLine="709"/>
        <w:jc w:val="both"/>
        <w:rPr>
          <w:rFonts w:ascii="Times New Roman" w:hAnsi="Times New Roman" w:cs="Times New Roman"/>
        </w:rPr>
      </w:pPr>
    </w:p>
    <w:p w14:paraId="626125A8" w14:textId="77777777" w:rsidR="00FB14D9" w:rsidRDefault="00FB14D9" w:rsidP="00FB14D9">
      <w:pPr>
        <w:spacing w:line="276" w:lineRule="auto"/>
        <w:jc w:val="both"/>
        <w:rPr>
          <w:rFonts w:ascii="Times New Roman" w:hAnsi="Times New Roman" w:cs="Times New Roman"/>
          <w:i/>
          <w:iCs/>
        </w:rPr>
      </w:pPr>
      <w:r w:rsidRPr="007244B1">
        <w:rPr>
          <w:rFonts w:ascii="Times New Roman" w:hAnsi="Times New Roman" w:cs="Times New Roman"/>
          <w:i/>
          <w:iCs/>
        </w:rPr>
        <w:t>Poza klerykalizmem</w:t>
      </w:r>
    </w:p>
    <w:p w14:paraId="43EE7E77"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58. </w:t>
      </w:r>
      <w:r w:rsidRPr="00981C11">
        <w:rPr>
          <w:rFonts w:ascii="Times New Roman" w:hAnsi="Times New Roman" w:cs="Times New Roman"/>
        </w:rPr>
        <w:t xml:space="preserve">Ton podsumowań nie jest antyklerykalny (przeciwko księżom czy kapłaństwu służebnemu). Wielu wyraża głębokie uznanie i sympatię dla kapłanów, którzy z wiernością i oddaniem wypełniają swoje posłannictwo, a także troskę o liczne potrzeby, z jakimi się spotykają. Wyrażają również pragnienie lepiej wykształconych, lepiej pracujących i mniej odizolowanych księży. Wskazują też na znaczenie pozbycia się klerykalizmu w Kościele, aby wszyscy jego członkowie, zarówno kapłani, jak i świeccy, mogli wypełniać swoje wspólne posłannictwo. Klerykalizm jest postrzegany jako forma duchowego zubożenia, pozbawienia prawdziwych dóbr posługi święceń oraz kultura, która izoluje duchownych i szkodzi świeckim. Ta kultura oddziela </w:t>
      </w:r>
      <w:proofErr w:type="gramStart"/>
      <w:r w:rsidRPr="00981C11">
        <w:rPr>
          <w:rFonts w:ascii="Times New Roman" w:hAnsi="Times New Roman" w:cs="Times New Roman"/>
        </w:rPr>
        <w:t>od</w:t>
      </w:r>
      <w:proofErr w:type="gramEnd"/>
      <w:r w:rsidRPr="00981C11">
        <w:rPr>
          <w:rFonts w:ascii="Times New Roman" w:hAnsi="Times New Roman" w:cs="Times New Roman"/>
        </w:rPr>
        <w:t xml:space="preserve"> żywego doświadczenia Boga i niszczy relacje braterskie, wytwarzając sztywność, przywiązanie do władzy w znaczeniu prawnym i sprawowanie władzy, która jest raczej władzą niż służbą. Klerykalizm może być tak samo pokusą dla osób duchownych, jak i świeckich, na co zwraca uwagę podsumowanie z Republiki Środkowoafrykańskiej: </w:t>
      </w:r>
      <w:r w:rsidRPr="00981C11">
        <w:rPr>
          <w:rFonts w:ascii="Times New Roman" w:hAnsi="Times New Roman" w:cs="Times New Roman"/>
          <w:i/>
          <w:iCs/>
        </w:rPr>
        <w:t xml:space="preserve">«niektórzy proboszczowie zachowują się tak, jak „rozdzielcy rozkazów”, narzucając swoją wolę, nie słuchając nikogo. Świeccy chrześcijanie nie czują się członkami Ludu Bożego. Inicjatywy zbyt </w:t>
      </w:r>
      <w:r>
        <w:rPr>
          <w:rFonts w:ascii="Times New Roman" w:hAnsi="Times New Roman" w:cs="Times New Roman"/>
          <w:i/>
          <w:iCs/>
        </w:rPr>
        <w:t>„</w:t>
      </w:r>
      <w:r w:rsidRPr="00981C11">
        <w:rPr>
          <w:rFonts w:ascii="Times New Roman" w:hAnsi="Times New Roman" w:cs="Times New Roman"/>
          <w:i/>
          <w:iCs/>
        </w:rPr>
        <w:t>klerykalne</w:t>
      </w:r>
      <w:r>
        <w:rPr>
          <w:rFonts w:ascii="Times New Roman" w:hAnsi="Times New Roman" w:cs="Times New Roman"/>
          <w:i/>
          <w:iCs/>
        </w:rPr>
        <w:t>”</w:t>
      </w:r>
      <w:r w:rsidRPr="00981C11">
        <w:rPr>
          <w:rFonts w:ascii="Times New Roman" w:hAnsi="Times New Roman" w:cs="Times New Roman"/>
          <w:i/>
          <w:iCs/>
        </w:rPr>
        <w:t xml:space="preserve"> </w:t>
      </w:r>
      <w:r>
        <w:rPr>
          <w:rFonts w:ascii="Times New Roman" w:hAnsi="Times New Roman" w:cs="Times New Roman"/>
          <w:i/>
          <w:iCs/>
        </w:rPr>
        <w:t>są</w:t>
      </w:r>
      <w:r w:rsidRPr="00981C11">
        <w:rPr>
          <w:rFonts w:ascii="Times New Roman" w:hAnsi="Times New Roman" w:cs="Times New Roman"/>
          <w:i/>
          <w:iCs/>
        </w:rPr>
        <w:t xml:space="preserve"> piętnowane. Niektórzy duszpasterze, duchowni i świeccy, wolą niekiedy otaczać się tymi, którzy podzielają ich poglądy, a trzymać się z dala </w:t>
      </w:r>
      <w:proofErr w:type="gramStart"/>
      <w:r w:rsidRPr="00981C11">
        <w:rPr>
          <w:rFonts w:ascii="Times New Roman" w:hAnsi="Times New Roman" w:cs="Times New Roman"/>
          <w:i/>
          <w:iCs/>
        </w:rPr>
        <w:t>od</w:t>
      </w:r>
      <w:proofErr w:type="gramEnd"/>
      <w:r w:rsidRPr="00981C11">
        <w:rPr>
          <w:rFonts w:ascii="Times New Roman" w:hAnsi="Times New Roman" w:cs="Times New Roman"/>
          <w:i/>
          <w:iCs/>
        </w:rPr>
        <w:t xml:space="preserve"> tych, których przekonania są wrogie i pozostają z nimi w niezgodzie»</w:t>
      </w:r>
      <w:r w:rsidRPr="00981C11">
        <w:rPr>
          <w:rFonts w:ascii="Times New Roman" w:hAnsi="Times New Roman" w:cs="Times New Roman"/>
        </w:rPr>
        <w:t>.</w:t>
      </w:r>
    </w:p>
    <w:p w14:paraId="2F766C4E"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59. </w:t>
      </w:r>
      <w:r w:rsidRPr="00023299">
        <w:rPr>
          <w:rFonts w:ascii="Times New Roman" w:hAnsi="Times New Roman" w:cs="Times New Roman"/>
        </w:rPr>
        <w:t>Choć szczere w swojej ocenie zagadnie</w:t>
      </w:r>
      <w:r>
        <w:rPr>
          <w:rFonts w:ascii="Times New Roman" w:hAnsi="Times New Roman" w:cs="Times New Roman"/>
        </w:rPr>
        <w:t>ń</w:t>
      </w:r>
      <w:r w:rsidRPr="00023299">
        <w:rPr>
          <w:rFonts w:ascii="Times New Roman" w:hAnsi="Times New Roman" w:cs="Times New Roman"/>
        </w:rPr>
        <w:t xml:space="preserve">, podsumowania nie są pozbawione nadziei. Wyrażają głębokie i stanowcze pragnienie takich form sprawowania władzy - biskupiej, kapłańskiej, zakonnej i świeckiej - które mają charakter relacyjny i oparte są na współpracy, oraz takich form władzy, które są w stanie wytworzyć solidarność i współodpowiedzialność: </w:t>
      </w:r>
      <w:r w:rsidRPr="00023299">
        <w:rPr>
          <w:rFonts w:ascii="Times New Roman" w:hAnsi="Times New Roman" w:cs="Times New Roman"/>
          <w:i/>
          <w:iCs/>
        </w:rPr>
        <w:t>«Wśród zadań władzy jest zachęta, zaangażowanie, kierowanie i ułatwianie uczestnictwa w życiu Kościoła [...] oraz przekazywanie części odpowiedzialności</w:t>
      </w:r>
      <w:r>
        <w:rPr>
          <w:rFonts w:ascii="Times New Roman" w:hAnsi="Times New Roman" w:cs="Times New Roman"/>
          <w:i/>
          <w:iCs/>
        </w:rPr>
        <w:t>»</w:t>
      </w:r>
      <w:r w:rsidRPr="00023299">
        <w:rPr>
          <w:rFonts w:ascii="Times New Roman" w:hAnsi="Times New Roman" w:cs="Times New Roman"/>
        </w:rPr>
        <w:t xml:space="preserve"> (</w:t>
      </w:r>
      <w:r>
        <w:rPr>
          <w:rFonts w:ascii="Times New Roman" w:hAnsi="Times New Roman" w:cs="Times New Roman"/>
        </w:rPr>
        <w:t>K</w:t>
      </w:r>
      <w:r w:rsidRPr="00023299">
        <w:rPr>
          <w:rFonts w:ascii="Times New Roman" w:hAnsi="Times New Roman" w:cs="Times New Roman"/>
        </w:rPr>
        <w:t>E Słowacja). Ludzie świeccy, zakonnicy i duchowni pragną oddać do użytku Kościoła swoje talenty i umiejętności i w tym celu domagają się takiego sprawowania władzy, które by ich uczyniło wolnymi. W podsumowaniach wyrażono wdzięczność dla tych liderów, którzy już w ten sposób pełnią swoją rolę.</w:t>
      </w:r>
    </w:p>
    <w:p w14:paraId="6D25B457" w14:textId="77777777" w:rsidR="00FB14D9" w:rsidRDefault="00FB14D9" w:rsidP="00FB14D9">
      <w:pPr>
        <w:spacing w:line="276" w:lineRule="auto"/>
        <w:jc w:val="both"/>
        <w:rPr>
          <w:rFonts w:ascii="Times New Roman" w:hAnsi="Times New Roman" w:cs="Times New Roman"/>
        </w:rPr>
      </w:pPr>
    </w:p>
    <w:p w14:paraId="5A845CCC" w14:textId="77777777" w:rsidR="00FB14D9" w:rsidRPr="00093832" w:rsidRDefault="00FB14D9" w:rsidP="00FB14D9">
      <w:pPr>
        <w:spacing w:line="276" w:lineRule="auto"/>
        <w:jc w:val="both"/>
        <w:rPr>
          <w:rFonts w:ascii="Times New Roman" w:hAnsi="Times New Roman" w:cs="Times New Roman"/>
          <w:i/>
          <w:iCs/>
        </w:rPr>
      </w:pPr>
      <w:r w:rsidRPr="00093832">
        <w:rPr>
          <w:rFonts w:ascii="Times New Roman" w:hAnsi="Times New Roman" w:cs="Times New Roman"/>
          <w:i/>
          <w:iCs/>
        </w:rPr>
        <w:t xml:space="preserve">Ponowne rozważenie </w:t>
      </w:r>
      <w:r>
        <w:rPr>
          <w:rFonts w:ascii="Times New Roman" w:hAnsi="Times New Roman" w:cs="Times New Roman"/>
          <w:i/>
          <w:iCs/>
        </w:rPr>
        <w:t xml:space="preserve">kwestii </w:t>
      </w:r>
      <w:r w:rsidRPr="00093832">
        <w:rPr>
          <w:rFonts w:ascii="Times New Roman" w:hAnsi="Times New Roman" w:cs="Times New Roman"/>
          <w:i/>
          <w:iCs/>
        </w:rPr>
        <w:t>u</w:t>
      </w:r>
      <w:r>
        <w:rPr>
          <w:rFonts w:ascii="Times New Roman" w:hAnsi="Times New Roman" w:cs="Times New Roman"/>
          <w:i/>
          <w:iCs/>
        </w:rPr>
        <w:t>czestnictwa</w:t>
      </w:r>
      <w:r w:rsidRPr="00093832">
        <w:rPr>
          <w:rFonts w:ascii="Times New Roman" w:hAnsi="Times New Roman" w:cs="Times New Roman"/>
          <w:i/>
          <w:iCs/>
        </w:rPr>
        <w:t xml:space="preserve"> kobiet</w:t>
      </w:r>
    </w:p>
    <w:p w14:paraId="22E8ED3B" w14:textId="77777777" w:rsidR="00FB14D9" w:rsidRPr="00093832" w:rsidRDefault="00FB14D9" w:rsidP="00FB14D9">
      <w:pPr>
        <w:spacing w:line="276" w:lineRule="auto"/>
        <w:jc w:val="both"/>
        <w:rPr>
          <w:rFonts w:ascii="Times New Roman" w:hAnsi="Times New Roman" w:cs="Times New Roman"/>
        </w:rPr>
      </w:pPr>
    </w:p>
    <w:p w14:paraId="5CE1B238" w14:textId="77777777" w:rsidR="00FB14D9" w:rsidRDefault="00FB14D9" w:rsidP="00FB14D9">
      <w:pPr>
        <w:spacing w:line="276" w:lineRule="auto"/>
        <w:ind w:firstLine="709"/>
        <w:jc w:val="both"/>
        <w:rPr>
          <w:rFonts w:ascii="Times New Roman" w:hAnsi="Times New Roman" w:cs="Times New Roman"/>
        </w:rPr>
      </w:pPr>
      <w:r w:rsidRPr="00093832">
        <w:rPr>
          <w:rFonts w:ascii="Times New Roman" w:hAnsi="Times New Roman" w:cs="Times New Roman"/>
        </w:rPr>
        <w:t xml:space="preserve">60. Wezwanie do przeobrażenia kultury Kościoła, dla zbawienia świata, łączy się ściśle z możliwością ustanowienia nowej kultury, z nowymi praktykami i strukturami oraz przyzwyczajeniami. Dotyczy to przede wszystkim roli kobiet i ich powołania, zakorzenionego we wspólnej godności chrzcielnej, do pełnego </w:t>
      </w:r>
      <w:r w:rsidRPr="00093832">
        <w:rPr>
          <w:rFonts w:ascii="Times New Roman" w:hAnsi="Times New Roman" w:cs="Times New Roman"/>
        </w:rPr>
        <w:lastRenderedPageBreak/>
        <w:t>uczestnictwa w życiu Kościoła. Jest to punkt krytyczny, którego świadomość rośnie we wszystkich częściach świata.</w:t>
      </w:r>
    </w:p>
    <w:p w14:paraId="597EFA9D"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61. </w:t>
      </w:r>
      <w:r w:rsidRPr="00093832">
        <w:rPr>
          <w:rFonts w:ascii="Times New Roman" w:hAnsi="Times New Roman" w:cs="Times New Roman"/>
        </w:rPr>
        <w:t xml:space="preserve">Ze wszystkich kontynentów płynie apel, by katolickie kobiety były cenione przede wszystkim jako ochrzczone i równe członkinie Ludu Bożego. Niemal jednogłośnie potwierdza się, że kobiety głęboko kochają Kościół, ale wiele z nich odczuwa smutek, ponieważ ich życie często nie jest dobrze rozumiane, a ich wkład i charyzmaty nie zawsze są doceniane. Synteza Ziemi Świętej zauważa: </w:t>
      </w:r>
      <w:r w:rsidRPr="0009099E">
        <w:rPr>
          <w:rFonts w:ascii="Times New Roman" w:hAnsi="Times New Roman" w:cs="Times New Roman"/>
          <w:i/>
          <w:iCs/>
        </w:rPr>
        <w:t>«Najbardziej zaangażowane w proces synodalny były kobiety, które, jak się wydaje, zdały sobie sprawę nie tylko z tego, że mają więcej do zyskania, ale także więcej do zaoferowania, będąc zdegradowane do proroczego marginesu, z którego przyglądają się temu, co dzieje się w życiu Kościoła»</w:t>
      </w:r>
      <w:r w:rsidRPr="00093832">
        <w:rPr>
          <w:rFonts w:ascii="Times New Roman" w:hAnsi="Times New Roman" w:cs="Times New Roman"/>
        </w:rPr>
        <w:t xml:space="preserve"> i kontynuuje: </w:t>
      </w:r>
      <w:r w:rsidRPr="0009099E">
        <w:rPr>
          <w:rFonts w:ascii="Times New Roman" w:hAnsi="Times New Roman" w:cs="Times New Roman"/>
          <w:i/>
          <w:iCs/>
        </w:rPr>
        <w:t>«W Kościele, w którym niemal wszyscy podejmujący decyzje są mężczyznami, niewiele jest przestrzeni, w których kobiety mogą się wypowiedzieć. A jednak stanowią oni trzon wspólnot kościelnych, zarówno dlatego, że stanowią większość osób praktykujących, jak i dlatego, że należą do najbardziej aktywnych członków Kościoła»</w:t>
      </w:r>
      <w:r w:rsidRPr="00093832">
        <w:rPr>
          <w:rFonts w:ascii="Times New Roman" w:hAnsi="Times New Roman" w:cs="Times New Roman"/>
        </w:rPr>
        <w:t xml:space="preserve">. Podsumowanie koreańskie potwierdza: </w:t>
      </w:r>
      <w:r w:rsidRPr="0009099E">
        <w:rPr>
          <w:rFonts w:ascii="Times New Roman" w:hAnsi="Times New Roman" w:cs="Times New Roman"/>
          <w:i/>
          <w:iCs/>
        </w:rPr>
        <w:t>«Pomimo dużego udziału kobiet w różnych działaniach Kościoła, są one często wyłączone z kluczowych procesów decyzyjnych. Dlatego Kościół musi poprawić swoją świadomość i instytucjonalne aspekty ich działalności»</w:t>
      </w:r>
      <w:r w:rsidRPr="00093832">
        <w:rPr>
          <w:rFonts w:ascii="Times New Roman" w:hAnsi="Times New Roman" w:cs="Times New Roman"/>
        </w:rPr>
        <w:t>. Kościół stoi w obliczu dwóch powiązanych ze sobą wyzwań: kobiety pozostają większością osób uczestniczących w liturgii i w przedsięwzięciach, mężczyźni stanowią mniejszość; jednak większość ról decyzyjnych i zarządczych należy do mężczyzn. Jest oczywiste, że Kościół musi znaleźć sposoby, aby przyciągnąć mężczyzn do bardziej aktywnego członkostwa w Kościele i umożliwić kobietom pełniejsze uczestnictwo na wszystkich poziomach życia kościelnego.</w:t>
      </w:r>
    </w:p>
    <w:p w14:paraId="776144EE"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62. </w:t>
      </w:r>
      <w:r w:rsidRPr="0009099E">
        <w:rPr>
          <w:rFonts w:ascii="Times New Roman" w:hAnsi="Times New Roman" w:cs="Times New Roman"/>
        </w:rPr>
        <w:t xml:space="preserve">W każdej przestrzeni swojego życia kobiety proszą Kościół, aby był po ich stronie. W obliczu społecznej dynamiki zubożenia, przemocy i upokorzenia, z jakimi spotykają się na całym świecie, kobiety proszą o Kościół stojący po ich stronie, bardziej wyrozumiały i wspierający w walce z tymi siłami zniszczenia i wykluczenia. Osoby uczestniczące w procesach synodalnych chcą, aby Kościół i społeczeństwo były dla kobiet miejscem wzrostu, aktywnego uczestnictwa i zdrowej przynależności. W niektórych podsumowaniach zauważa się, że kultury ich krajów poczyniły postępy we włączeniu i uczestnictwie kobiet, i że te postępy mogą służyć jako wzór dla Kościoła. </w:t>
      </w:r>
      <w:r w:rsidRPr="000B1D5A">
        <w:rPr>
          <w:rFonts w:ascii="Times New Roman" w:hAnsi="Times New Roman" w:cs="Times New Roman"/>
          <w:i/>
          <w:iCs/>
        </w:rPr>
        <w:t>«Brak równości kobiet w Kościele jest postrzegany jako przeszkoda dla Kościoła we współczesnym świecie»</w:t>
      </w:r>
      <w:r w:rsidRPr="0009099E">
        <w:rPr>
          <w:rFonts w:ascii="Times New Roman" w:hAnsi="Times New Roman" w:cs="Times New Roman"/>
        </w:rPr>
        <w:t xml:space="preserve"> (KE Nowa Zelandia).</w:t>
      </w:r>
    </w:p>
    <w:p w14:paraId="699E4DE1"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63. </w:t>
      </w:r>
      <w:r w:rsidRPr="00473856">
        <w:rPr>
          <w:rFonts w:ascii="Times New Roman" w:hAnsi="Times New Roman" w:cs="Times New Roman"/>
        </w:rPr>
        <w:t xml:space="preserve">Problem ten, w różnych postaciach, występuje we wszystkich kontekstach kulturowych i dotyczy uczestnictwa i docenienia kobiet świeckich i zakonnych. Przyczynek instytutów życia konsekrowanego stwierdza: </w:t>
      </w:r>
      <w:r w:rsidRPr="00473856">
        <w:rPr>
          <w:rFonts w:ascii="Times New Roman" w:hAnsi="Times New Roman" w:cs="Times New Roman"/>
          <w:i/>
          <w:iCs/>
        </w:rPr>
        <w:t xml:space="preserve">«W procesach decyzyjnych i języku Kościoła rozpowszechniony jest wzgląd na płeć [...]. W rezultacie kobiety nie mogą pełnić istotnych ról w życiu Kościoła i są wykluczane, ponieważ nie otrzymują godziwego wynagrodzenia za wykonywane zadania i usługi. Zakonnice są często traktowane jako tania siła robocza. W niektórych Kościołach istnieje tendencja do wykluczania kobiet i powierzania zadań eklezjalnych diakonom stałym; a także do niedoceniania życia </w:t>
      </w:r>
      <w:r w:rsidRPr="00473856">
        <w:rPr>
          <w:rFonts w:ascii="Times New Roman" w:hAnsi="Times New Roman" w:cs="Times New Roman"/>
          <w:i/>
          <w:iCs/>
        </w:rPr>
        <w:lastRenderedPageBreak/>
        <w:t>konsekrowanego bez habitu, bez uwzględnienia podstawowej równości i godności wszystkich ochrzczonych wiernych chrześcijańskich, kobiet i mężczyzn»</w:t>
      </w:r>
      <w:r w:rsidRPr="00473856">
        <w:rPr>
          <w:rFonts w:ascii="Times New Roman" w:hAnsi="Times New Roman" w:cs="Times New Roman"/>
        </w:rPr>
        <w:t xml:space="preserve"> (USG/UISG).</w:t>
      </w:r>
    </w:p>
    <w:p w14:paraId="791E8E78"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64. </w:t>
      </w:r>
      <w:r w:rsidRPr="00473856">
        <w:rPr>
          <w:rFonts w:ascii="Times New Roman" w:hAnsi="Times New Roman" w:cs="Times New Roman"/>
        </w:rPr>
        <w:t xml:space="preserve">Prawie wszystkie podsumowania poruszają sprawę pełnego i równego uczestnictwa kobiet: </w:t>
      </w:r>
      <w:r w:rsidRPr="00473856">
        <w:rPr>
          <w:rFonts w:ascii="Times New Roman" w:hAnsi="Times New Roman" w:cs="Times New Roman"/>
          <w:i/>
          <w:iCs/>
        </w:rPr>
        <w:t>«Rosnące uznanie znaczenia kobiet w życiu Kościoła otwiera możliwość większego uczestnictwa, choć ograniczonego, w strukturach kościelnych i sferach decyzyjnych»</w:t>
      </w:r>
      <w:r w:rsidRPr="00473856">
        <w:rPr>
          <w:rFonts w:ascii="Times New Roman" w:hAnsi="Times New Roman" w:cs="Times New Roman"/>
        </w:rPr>
        <w:t xml:space="preserve"> (KE Brazylia). Nie zgadzają się jednak na jedną lub wyczerpującą odpowiedź na pytanie o powołanie, włączenie i upodmiotowienie kobiet w Kościele i społeczeństwie. Wiele podsumowań, po uważnym wsłuchaniu się w kontekst, wzywa Kościół do dalszego roz</w:t>
      </w:r>
      <w:r>
        <w:rPr>
          <w:rFonts w:ascii="Times New Roman" w:hAnsi="Times New Roman" w:cs="Times New Roman"/>
        </w:rPr>
        <w:t>eznania</w:t>
      </w:r>
      <w:r w:rsidRPr="00473856">
        <w:rPr>
          <w:rFonts w:ascii="Times New Roman" w:hAnsi="Times New Roman" w:cs="Times New Roman"/>
        </w:rPr>
        <w:t xml:space="preserve"> niektórych konkretnych kwestii: aktywna rola kobiet w strukturach zarządzania </w:t>
      </w:r>
      <w:r>
        <w:rPr>
          <w:rFonts w:ascii="Times New Roman" w:hAnsi="Times New Roman" w:cs="Times New Roman"/>
        </w:rPr>
        <w:t xml:space="preserve">organami </w:t>
      </w:r>
      <w:r w:rsidRPr="00473856">
        <w:rPr>
          <w:rFonts w:ascii="Times New Roman" w:hAnsi="Times New Roman" w:cs="Times New Roman"/>
        </w:rPr>
        <w:t>kościelnymi, możliwość głoszenia kazań w parafiach przez kobiety z odpowiednią formacją, diakonat żeński. Znacznie bardziej zróżnicowane stanowiska wyrażane są w odniesieniu do święceń prezbiteratu dla kobiet, o które apelują niektóre podsumowania, inne zaś uważają je za kwestię zamkniętą.</w:t>
      </w:r>
    </w:p>
    <w:p w14:paraId="244C9AB7"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65. </w:t>
      </w:r>
      <w:r w:rsidRPr="00473856">
        <w:rPr>
          <w:rFonts w:ascii="Times New Roman" w:hAnsi="Times New Roman" w:cs="Times New Roman"/>
        </w:rPr>
        <w:t xml:space="preserve">Kluczowym elementem tego procesu jest uznanie sposobów, w jakie kobiety, a zwłaszcza zakonnice, są już w </w:t>
      </w:r>
      <w:r>
        <w:rPr>
          <w:rFonts w:ascii="Times New Roman" w:hAnsi="Times New Roman" w:cs="Times New Roman"/>
        </w:rPr>
        <w:t xml:space="preserve">pierwszej linii </w:t>
      </w:r>
      <w:r w:rsidRPr="00473856">
        <w:rPr>
          <w:rFonts w:ascii="Times New Roman" w:hAnsi="Times New Roman" w:cs="Times New Roman"/>
        </w:rPr>
        <w:t xml:space="preserve">praktyk synodalnych w niektórych najtrudniejszych sytuacjach społecznych, w jakich znajduje się Kościół: </w:t>
      </w:r>
      <w:r w:rsidRPr="00B13E54">
        <w:rPr>
          <w:rFonts w:ascii="Times New Roman" w:hAnsi="Times New Roman" w:cs="Times New Roman"/>
          <w:i/>
          <w:iCs/>
        </w:rPr>
        <w:t>«Istnieją zalążki synodalności, w których otwiera się nowy grunt dla solidarności: 'istnieje potrzeba zapewnienia przyszłości sprawiedliwości rasowej i etnicznej oraz pokoju dla braci i sióstr czarnych, śniadych, azjatyckich i rdzennych Amerykanów (Stany Zjednoczone); głębokiego połączenia się z siostrami i braćmi rdzennymi i tubylczymi (obie Ameryki); otwarcia nowych dróg obecności zakonnic w różnych ruchach; zawarcia sojuszu z grupami o podobnych poglądach w celu rozwiązania podstawowych kwestii społecznych (takich jak zmiany klimatyczne, problem uchodźców i azylantów, bezdomność) lub związanych z konkretnymi krajami»</w:t>
      </w:r>
      <w:r w:rsidRPr="00473856">
        <w:rPr>
          <w:rFonts w:ascii="Times New Roman" w:hAnsi="Times New Roman" w:cs="Times New Roman"/>
        </w:rPr>
        <w:t xml:space="preserve"> (USG/UISG). W tych kontekstach kobiety szukają współpracowników i mogą być nauczycielkami synodalności w ramach szerszych procesów eklezjalnych.</w:t>
      </w:r>
    </w:p>
    <w:p w14:paraId="29D8218B" w14:textId="77777777" w:rsidR="00FB14D9" w:rsidRDefault="00FB14D9" w:rsidP="00FB14D9">
      <w:pPr>
        <w:spacing w:line="276" w:lineRule="auto"/>
        <w:jc w:val="both"/>
        <w:rPr>
          <w:rFonts w:ascii="Times New Roman" w:hAnsi="Times New Roman" w:cs="Times New Roman"/>
        </w:rPr>
      </w:pPr>
    </w:p>
    <w:p w14:paraId="638B9AC6" w14:textId="77777777" w:rsidR="00FB14D9" w:rsidRDefault="00FB14D9" w:rsidP="00FB14D9">
      <w:pPr>
        <w:spacing w:line="276" w:lineRule="auto"/>
        <w:jc w:val="both"/>
        <w:rPr>
          <w:rFonts w:ascii="Times New Roman" w:hAnsi="Times New Roman" w:cs="Times New Roman"/>
          <w:i/>
          <w:iCs/>
        </w:rPr>
      </w:pPr>
      <w:r w:rsidRPr="003F3DA2">
        <w:rPr>
          <w:rFonts w:ascii="Times New Roman" w:hAnsi="Times New Roman" w:cs="Times New Roman"/>
          <w:i/>
          <w:iCs/>
        </w:rPr>
        <w:t>Charyzmaty, powołania i posługi</w:t>
      </w:r>
    </w:p>
    <w:p w14:paraId="7DBD907E"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66. </w:t>
      </w:r>
      <w:r w:rsidRPr="003F3DA2">
        <w:rPr>
          <w:rFonts w:ascii="Times New Roman" w:hAnsi="Times New Roman" w:cs="Times New Roman"/>
        </w:rPr>
        <w:t xml:space="preserve">Odpowiedzialność za życie synodalne Kościoła nie może być scedowana, ale musi być dzielona przez wszystkich w odpowiedzi na dary, którymi Duch Święty obdarza wiernych: </w:t>
      </w:r>
      <w:r w:rsidRPr="007F35DF">
        <w:rPr>
          <w:rFonts w:ascii="Times New Roman" w:hAnsi="Times New Roman" w:cs="Times New Roman"/>
          <w:i/>
          <w:iCs/>
        </w:rPr>
        <w:t>«Jedna z grup z diecezji Lae wyraziła się następująco na temat synodalności w ich parafii: „Podczas spotkań parafialnej rady duszpasterskiej upewniamy się, że bierzemy pod uwagę opinie i sugestie wszystkich obecnych, w tym kobiet, przed podjęciem decyzji, które będą miały wpływ na życie wszystkich w parafii”. Inna parafia skomentowała: „Kiedy chcemy coś zrobić w naszej parafii, zbieramy się, słuchamy sugestii wszystkich we wspólnocie, razem ustalamy i razem wykonujemy podjęte postanowienia”»</w:t>
      </w:r>
      <w:r w:rsidRPr="003F3DA2">
        <w:rPr>
          <w:rFonts w:ascii="Times New Roman" w:hAnsi="Times New Roman" w:cs="Times New Roman"/>
        </w:rPr>
        <w:t xml:space="preserve"> (</w:t>
      </w:r>
      <w:r>
        <w:rPr>
          <w:rFonts w:ascii="Times New Roman" w:hAnsi="Times New Roman" w:cs="Times New Roman"/>
        </w:rPr>
        <w:t>K</w:t>
      </w:r>
      <w:r w:rsidRPr="003F3DA2">
        <w:rPr>
          <w:rFonts w:ascii="Times New Roman" w:hAnsi="Times New Roman" w:cs="Times New Roman"/>
        </w:rPr>
        <w:t xml:space="preserve">E Papua Nowa Gwinea i Wyspy Salomona). Nie brakuje jednak sformułowań </w:t>
      </w:r>
      <w:r>
        <w:rPr>
          <w:rFonts w:ascii="Times New Roman" w:hAnsi="Times New Roman" w:cs="Times New Roman"/>
        </w:rPr>
        <w:t xml:space="preserve">mówiących </w:t>
      </w:r>
      <w:r w:rsidRPr="003F3DA2">
        <w:rPr>
          <w:rFonts w:ascii="Times New Roman" w:hAnsi="Times New Roman" w:cs="Times New Roman"/>
        </w:rPr>
        <w:t xml:space="preserve">o pewnej trudności w faktycznym praktykowaniu współodpowiedzialności: </w:t>
      </w:r>
      <w:r w:rsidRPr="007F35DF">
        <w:rPr>
          <w:rFonts w:ascii="Times New Roman" w:hAnsi="Times New Roman" w:cs="Times New Roman"/>
          <w:i/>
          <w:iCs/>
        </w:rPr>
        <w:t xml:space="preserve">«Jako biskupi uznajemy, że „teologia chrztu” promowana przez Sobór Watykański II, będąca podstawą współodpowiedzialności w misji, nie została dostatecznie rozwinięta i dlatego </w:t>
      </w:r>
      <w:r w:rsidRPr="007F35DF">
        <w:rPr>
          <w:rFonts w:ascii="Times New Roman" w:hAnsi="Times New Roman" w:cs="Times New Roman"/>
          <w:i/>
          <w:iCs/>
        </w:rPr>
        <w:lastRenderedPageBreak/>
        <w:t>większość ochrzczonych nie odczuwa pełnej identyfikacji z Kościołem, a tym bardziej współodpowiedzialności misyjnej. Ponadto kierownictwo obecnych struktur duszpasterskich, a także mentalność wielu księży nie sprzyjają tej współodpowiedzialności. Podobnie zakonnicy i zakonnice, jak również świeckie ruchy apostolskie, często pozostają dyskretnie lub otwarcie na marginesie życia diecezjalnego. W ten sposób tak zwany „zaangażowany laikat” w parafiach (które są najmniej liczne) kończy się przeciążeniem wewnątrzkościelnymi obowiązkami, które przekraczają ich siły i zużywają ich czas»</w:t>
      </w:r>
      <w:r w:rsidRPr="003F3DA2">
        <w:rPr>
          <w:rFonts w:ascii="Times New Roman" w:hAnsi="Times New Roman" w:cs="Times New Roman"/>
        </w:rPr>
        <w:t xml:space="preserve"> (</w:t>
      </w:r>
      <w:r>
        <w:rPr>
          <w:rFonts w:ascii="Times New Roman" w:hAnsi="Times New Roman" w:cs="Times New Roman"/>
        </w:rPr>
        <w:t>K</w:t>
      </w:r>
      <w:r w:rsidRPr="003F3DA2">
        <w:rPr>
          <w:rFonts w:ascii="Times New Roman" w:hAnsi="Times New Roman" w:cs="Times New Roman"/>
        </w:rPr>
        <w:t>E Me</w:t>
      </w:r>
      <w:r>
        <w:rPr>
          <w:rFonts w:ascii="Times New Roman" w:hAnsi="Times New Roman" w:cs="Times New Roman"/>
        </w:rPr>
        <w:t>ksyk</w:t>
      </w:r>
      <w:r w:rsidRPr="003F3DA2">
        <w:rPr>
          <w:rFonts w:ascii="Times New Roman" w:hAnsi="Times New Roman" w:cs="Times New Roman"/>
        </w:rPr>
        <w:t>).</w:t>
      </w:r>
    </w:p>
    <w:p w14:paraId="6C5D278F"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67. </w:t>
      </w:r>
      <w:r w:rsidRPr="00E35AFB">
        <w:rPr>
          <w:rFonts w:ascii="Times New Roman" w:hAnsi="Times New Roman" w:cs="Times New Roman"/>
        </w:rPr>
        <w:t xml:space="preserve">To pragnienie współodpowiedzialności jest zarysowane przede wszystkim w kluczu służby na rzecz wspólnej misji, czyli za pomocą języka ministerialności: </w:t>
      </w:r>
      <w:r w:rsidRPr="00E35AFB">
        <w:rPr>
          <w:rFonts w:ascii="Times New Roman" w:hAnsi="Times New Roman" w:cs="Times New Roman"/>
          <w:i/>
          <w:iCs/>
        </w:rPr>
        <w:t>«Dokonane doświadczenie [...] pomogło odkryć na nowo współodpowiedzialność, która wynika z godności chrzcielnej i dało możliwość przezwyciężenia wizji Kościoła zbudowanego wokół posługi święceń, aby przejść do Kościoła, który jest „cały ministerialny”, który jest wspólnotą różnych charyzmatów i posług»</w:t>
      </w:r>
      <w:r w:rsidRPr="00E35AFB">
        <w:rPr>
          <w:rFonts w:ascii="Times New Roman" w:hAnsi="Times New Roman" w:cs="Times New Roman"/>
        </w:rPr>
        <w:t xml:space="preserve"> (</w:t>
      </w:r>
      <w:r>
        <w:rPr>
          <w:rFonts w:ascii="Times New Roman" w:hAnsi="Times New Roman" w:cs="Times New Roman"/>
        </w:rPr>
        <w:t>K</w:t>
      </w:r>
      <w:r w:rsidRPr="00E35AFB">
        <w:rPr>
          <w:rFonts w:ascii="Times New Roman" w:hAnsi="Times New Roman" w:cs="Times New Roman"/>
        </w:rPr>
        <w:t xml:space="preserve">E Włochy). Z konsultacji Ludu Bożego wyłania się temat posługi jako kluczowy dla życia Kościoła oraz konieczność pogodzenia jedności misji z wielością posług: uznanie tej potrzeby i jej promowanie </w:t>
      </w:r>
      <w:r w:rsidRPr="00401B80">
        <w:rPr>
          <w:rFonts w:ascii="Times New Roman" w:hAnsi="Times New Roman" w:cs="Times New Roman"/>
          <w:i/>
          <w:iCs/>
        </w:rPr>
        <w:t>«nie jest celem samym w sobie, ale wzmocnieniem w służbie misji: różnorodni uczestnicy i uczestniczki, równi w godności, uzupełniający się, aby być znakiem, aby uwiarygodnić Kościół, który jest sakramentem Królestwa»</w:t>
      </w:r>
      <w:r w:rsidRPr="00E35AFB">
        <w:rPr>
          <w:rFonts w:ascii="Times New Roman" w:hAnsi="Times New Roman" w:cs="Times New Roman"/>
        </w:rPr>
        <w:t xml:space="preserve"> (</w:t>
      </w:r>
      <w:r>
        <w:rPr>
          <w:rFonts w:ascii="Times New Roman" w:hAnsi="Times New Roman" w:cs="Times New Roman"/>
        </w:rPr>
        <w:t>K</w:t>
      </w:r>
      <w:r w:rsidRPr="00E35AFB">
        <w:rPr>
          <w:rFonts w:ascii="Times New Roman" w:hAnsi="Times New Roman" w:cs="Times New Roman"/>
        </w:rPr>
        <w:t>E Belgia).</w:t>
      </w:r>
    </w:p>
    <w:p w14:paraId="4CC38778" w14:textId="77777777" w:rsidR="00FB14D9" w:rsidRDefault="00FB14D9" w:rsidP="00FB14D9">
      <w:pPr>
        <w:spacing w:line="276" w:lineRule="auto"/>
        <w:ind w:firstLine="709"/>
        <w:jc w:val="both"/>
        <w:rPr>
          <w:rFonts w:ascii="Times New Roman" w:hAnsi="Times New Roman" w:cs="Times New Roman"/>
        </w:rPr>
      </w:pPr>
      <w:r w:rsidRPr="00284F03">
        <w:rPr>
          <w:rFonts w:ascii="Times New Roman" w:hAnsi="Times New Roman" w:cs="Times New Roman"/>
        </w:rPr>
        <w:t xml:space="preserve">68. Wiele podsumowań wskazuje na istnienie praktyk uznawania i promowania posług opartych na faktycznym powierzaniu zadań przez wspólnotę: </w:t>
      </w:r>
      <w:r w:rsidRPr="00284F03">
        <w:rPr>
          <w:rFonts w:ascii="Times New Roman" w:hAnsi="Times New Roman" w:cs="Times New Roman"/>
          <w:i/>
          <w:iCs/>
        </w:rPr>
        <w:t xml:space="preserve">«Promowanie posług świeckich i przejmowanie odpowiedzialności odbywa się poprzez wybór lub mianowanie wiernych, którzy są uznawani za posiadających określone wymagania» </w:t>
      </w:r>
      <w:r w:rsidRPr="00284F03">
        <w:rPr>
          <w:rFonts w:ascii="Times New Roman" w:hAnsi="Times New Roman" w:cs="Times New Roman"/>
        </w:rPr>
        <w:t>(</w:t>
      </w:r>
      <w:r>
        <w:rPr>
          <w:rFonts w:ascii="Times New Roman" w:hAnsi="Times New Roman" w:cs="Times New Roman"/>
        </w:rPr>
        <w:t xml:space="preserve">KE </w:t>
      </w:r>
      <w:r w:rsidRPr="00284F03">
        <w:rPr>
          <w:rFonts w:ascii="Times New Roman" w:hAnsi="Times New Roman" w:cs="Times New Roman"/>
        </w:rPr>
        <w:t xml:space="preserve">Mozambik). W ten sposób każda posługa staje się czynnikiem strukturalnym i budującym życie wspólnoty: </w:t>
      </w:r>
      <w:r w:rsidRPr="00284F03">
        <w:rPr>
          <w:rFonts w:ascii="Times New Roman" w:hAnsi="Times New Roman" w:cs="Times New Roman"/>
          <w:i/>
          <w:iCs/>
        </w:rPr>
        <w:t>«Przejęcie odpowiedzialności jest zagwarantowane przez otrzymany mandat i zasadę pomocniczości. Katecheci są ustanowieni i mają szczególny status w Rodzinie Bożej Kościoła. [...] Niektórzy z nich są „ustanowieni” jako przywódcy wspólnot, zwłaszcza na obszarach wiejskich, gdzie obecność księży jest rzadka»</w:t>
      </w:r>
      <w:r w:rsidRPr="00284F03">
        <w:rPr>
          <w:rFonts w:ascii="Times New Roman" w:hAnsi="Times New Roman" w:cs="Times New Roman"/>
        </w:rPr>
        <w:t xml:space="preserve"> (</w:t>
      </w:r>
      <w:r>
        <w:rPr>
          <w:rFonts w:ascii="Times New Roman" w:hAnsi="Times New Roman" w:cs="Times New Roman"/>
        </w:rPr>
        <w:t>K</w:t>
      </w:r>
      <w:r w:rsidRPr="00284F03">
        <w:rPr>
          <w:rFonts w:ascii="Times New Roman" w:hAnsi="Times New Roman" w:cs="Times New Roman"/>
        </w:rPr>
        <w:t xml:space="preserve">E Demokratyczna Republika Konga). Nie brakuje pytań o przestrzenie możliwego sprawowania posługi świeckich: </w:t>
      </w:r>
      <w:r>
        <w:rPr>
          <w:rFonts w:ascii="Times New Roman" w:hAnsi="Times New Roman" w:cs="Times New Roman"/>
        </w:rPr>
        <w:t>«</w:t>
      </w:r>
      <w:r w:rsidRPr="00284F03">
        <w:rPr>
          <w:rFonts w:ascii="Times New Roman" w:hAnsi="Times New Roman" w:cs="Times New Roman"/>
        </w:rPr>
        <w:t xml:space="preserve">Wiele grup chciałoby widzieć większy udział świeckich, ale pole manewru nie jest jasne: jakie konkretne zadania mogą wykonywać świeccy? Jak odpowiedzialność ochrzczonych </w:t>
      </w:r>
      <w:r>
        <w:rPr>
          <w:rFonts w:ascii="Times New Roman" w:hAnsi="Times New Roman" w:cs="Times New Roman"/>
        </w:rPr>
        <w:t xml:space="preserve">ma się do </w:t>
      </w:r>
      <w:r w:rsidRPr="00284F03">
        <w:rPr>
          <w:rFonts w:ascii="Times New Roman" w:hAnsi="Times New Roman" w:cs="Times New Roman"/>
        </w:rPr>
        <w:t>odpowiedzialności proboszcza?</w:t>
      </w:r>
      <w:r>
        <w:rPr>
          <w:rFonts w:ascii="Times New Roman" w:hAnsi="Times New Roman" w:cs="Times New Roman"/>
        </w:rPr>
        <w:t>»</w:t>
      </w:r>
      <w:r w:rsidRPr="00284F03">
        <w:rPr>
          <w:rFonts w:ascii="Times New Roman" w:hAnsi="Times New Roman" w:cs="Times New Roman"/>
        </w:rPr>
        <w:t xml:space="preserve"> (CE Belgia).</w:t>
      </w:r>
    </w:p>
    <w:p w14:paraId="0430DD71"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69. </w:t>
      </w:r>
      <w:r w:rsidRPr="003C2CEC">
        <w:rPr>
          <w:rFonts w:ascii="Times New Roman" w:hAnsi="Times New Roman" w:cs="Times New Roman"/>
        </w:rPr>
        <w:t>W niektórych kontekstach podkreśla się także konieczność uwzględnienia różnorodności charyzmatów i posług powstających w formie zorganizowanej w ramach stowarzyszeń, ruchów świeckich i nowych wspólnot religijnych, z ich specyfiką, ale z zachowaniem harmonii w każdym Kościele lokalnym. Wchodząc w konkretne życie Kościoła, temat posługi nieuchronnie spotyka się z tematem jej instytucjonalizacji, a więc ze strukturami, poprzez które rozwija się życie wspólnoty chrześcijańskiej.</w:t>
      </w:r>
    </w:p>
    <w:p w14:paraId="61ABD92B"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70. </w:t>
      </w:r>
      <w:r w:rsidRPr="003C2CEC">
        <w:rPr>
          <w:rFonts w:ascii="Times New Roman" w:hAnsi="Times New Roman" w:cs="Times New Roman"/>
        </w:rPr>
        <w:t xml:space="preserve">W Kościele katolickim dary charyzmatyczne udzielane w sposób wolny przez Ducha Świętego, które pomagają Kościołowi </w:t>
      </w:r>
      <w:r>
        <w:rPr>
          <w:rFonts w:ascii="Times New Roman" w:hAnsi="Times New Roman" w:cs="Times New Roman"/>
        </w:rPr>
        <w:t>„</w:t>
      </w:r>
      <w:r w:rsidRPr="003C2CEC">
        <w:rPr>
          <w:rFonts w:ascii="Times New Roman" w:hAnsi="Times New Roman" w:cs="Times New Roman"/>
        </w:rPr>
        <w:t>odmładzać się</w:t>
      </w:r>
      <w:r>
        <w:rPr>
          <w:rFonts w:ascii="Times New Roman" w:hAnsi="Times New Roman" w:cs="Times New Roman"/>
        </w:rPr>
        <w:t>”</w:t>
      </w:r>
      <w:r w:rsidRPr="003C2CEC">
        <w:rPr>
          <w:rFonts w:ascii="Times New Roman" w:hAnsi="Times New Roman" w:cs="Times New Roman"/>
        </w:rPr>
        <w:t xml:space="preserve">, są nierozerwalnie związane z darami hierarchicznymi, związanymi z sakramentem </w:t>
      </w:r>
      <w:r w:rsidRPr="003C2CEC">
        <w:rPr>
          <w:rFonts w:ascii="Times New Roman" w:hAnsi="Times New Roman" w:cs="Times New Roman"/>
        </w:rPr>
        <w:lastRenderedPageBreak/>
        <w:t>święceń w jego różnych stopniach. Wielkim wyzwaniem synodalności, które pojawiło się w pierwszym roku, jest zharmonizowanie tych darów pod kierunkiem duszpasterzy, bez przeciwstawiania ich sobie, a więc bez przeciwstawiania wymiaru charyzmatycznego i wymiaru instytucjonalnego.</w:t>
      </w:r>
    </w:p>
    <w:p w14:paraId="18B72B67" w14:textId="77777777" w:rsidR="00FB14D9" w:rsidRDefault="00FB14D9" w:rsidP="00FB14D9">
      <w:pPr>
        <w:spacing w:line="276" w:lineRule="auto"/>
        <w:jc w:val="both"/>
        <w:rPr>
          <w:rFonts w:ascii="Times New Roman" w:hAnsi="Times New Roman" w:cs="Times New Roman"/>
        </w:rPr>
      </w:pPr>
    </w:p>
    <w:p w14:paraId="4608CDA8" w14:textId="77777777" w:rsidR="00FB14D9" w:rsidRPr="003C2CEC" w:rsidRDefault="00FB14D9" w:rsidP="00FB14D9">
      <w:pPr>
        <w:spacing w:line="276" w:lineRule="auto"/>
        <w:jc w:val="both"/>
        <w:rPr>
          <w:rFonts w:ascii="Times New Roman" w:hAnsi="Times New Roman" w:cs="Times New Roman"/>
          <w:b/>
          <w:bCs/>
        </w:rPr>
      </w:pPr>
      <w:r w:rsidRPr="003C2CEC">
        <w:rPr>
          <w:rFonts w:ascii="Times New Roman" w:hAnsi="Times New Roman" w:cs="Times New Roman"/>
          <w:b/>
          <w:bCs/>
        </w:rPr>
        <w:t>3.4 Synodalność nabiera kształtu</w:t>
      </w:r>
    </w:p>
    <w:p w14:paraId="5AC68B8F"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71. </w:t>
      </w:r>
      <w:r w:rsidRPr="006442B5">
        <w:rPr>
          <w:rFonts w:ascii="Times New Roman" w:hAnsi="Times New Roman" w:cs="Times New Roman"/>
        </w:rPr>
        <w:t>Droga synodalna wydobyła na jaw szereg napięć, które zostały uwydatnione w poprzednich punktach. Nie wolno nam się ich bać, ale należy je wyartykułować w procesie nieustannego rozeznawania we wspólnocie, aby wykorzystać je jako źródło energii, bez ich niszczenia: tylko w ten sposób będzie można nadal iść razem, a nie każdy w swoją stronę. Dlatego Kościół musi nadać synodalną formę i sposób postępowania także swoim własnym instytucjom i strukturom, zwłaszcza tym, które dotyczą zarządzania. Zadaniem prawa kanonicznego będzie towarzyszenie temu procesowi odnowy struktur także poprzez konieczne zmiany w obecnie obowiązujących strukturach.</w:t>
      </w:r>
    </w:p>
    <w:p w14:paraId="0DE4CB83" w14:textId="77777777" w:rsidR="00FB14D9" w:rsidRPr="006442B5"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72. </w:t>
      </w:r>
      <w:r w:rsidRPr="006442B5">
        <w:rPr>
          <w:rFonts w:ascii="Times New Roman" w:hAnsi="Times New Roman" w:cs="Times New Roman"/>
        </w:rPr>
        <w:t xml:space="preserve">Aby jednak struktury te rzeczywiście działały w sposób synodalny, będą musiały być obsadzone przez osoby odpowiednio przygotowane pod względem wyobraźni i umiejętności: </w:t>
      </w:r>
      <w:r>
        <w:rPr>
          <w:rFonts w:ascii="Times New Roman" w:hAnsi="Times New Roman" w:cs="Times New Roman"/>
        </w:rPr>
        <w:t>«</w:t>
      </w:r>
      <w:r w:rsidRPr="006442B5">
        <w:rPr>
          <w:rFonts w:ascii="Times New Roman" w:hAnsi="Times New Roman" w:cs="Times New Roman"/>
        </w:rPr>
        <w:t>Cały proces synodalny był ćwiczeniem aktywnego uczestnictwa na różnych poziomach. Aby mógł być kontynuowany, konieczna jest zmiana mentalności i odnowienie istniejących struktur</w:t>
      </w:r>
      <w:r>
        <w:rPr>
          <w:rFonts w:ascii="Times New Roman" w:hAnsi="Times New Roman" w:cs="Times New Roman"/>
        </w:rPr>
        <w:t>»</w:t>
      </w:r>
      <w:r w:rsidRPr="006442B5">
        <w:rPr>
          <w:rFonts w:ascii="Times New Roman" w:hAnsi="Times New Roman" w:cs="Times New Roman"/>
        </w:rPr>
        <w:t xml:space="preserve"> (</w:t>
      </w:r>
      <w:r>
        <w:rPr>
          <w:rFonts w:ascii="Times New Roman" w:hAnsi="Times New Roman" w:cs="Times New Roman"/>
        </w:rPr>
        <w:t>K</w:t>
      </w:r>
      <w:r w:rsidRPr="006442B5">
        <w:rPr>
          <w:rFonts w:ascii="Times New Roman" w:hAnsi="Times New Roman" w:cs="Times New Roman"/>
        </w:rPr>
        <w:t>E Indi</w:t>
      </w:r>
      <w:r>
        <w:rPr>
          <w:rFonts w:ascii="Times New Roman" w:hAnsi="Times New Roman" w:cs="Times New Roman"/>
        </w:rPr>
        <w:t>e</w:t>
      </w:r>
      <w:r w:rsidRPr="006442B5">
        <w:rPr>
          <w:rFonts w:ascii="Times New Roman" w:hAnsi="Times New Roman" w:cs="Times New Roman"/>
        </w:rPr>
        <w:t>). Ta nowa wizja będzie musiała być wsparta duchowością, która dostarcza narzędzi do stawienia czoła wyzwaniom synodalności, nie sprowadzając ich do kwestii techniczno-organizacyjnych, ale przeżywając wspólne kroczenie w służbie wspólnej misji jako okazję do spotkania Pana i słuchania Ducha. Aby istniała synodalność, konieczna jest obecność Ducha Świętego, a nie ma Ducha bez modlitwy.</w:t>
      </w:r>
    </w:p>
    <w:p w14:paraId="1D601CE9" w14:textId="77777777" w:rsidR="00FB14D9" w:rsidRDefault="00FB14D9" w:rsidP="00FB14D9">
      <w:pPr>
        <w:spacing w:line="276" w:lineRule="auto"/>
        <w:jc w:val="both"/>
        <w:rPr>
          <w:rFonts w:ascii="Times New Roman" w:hAnsi="Times New Roman" w:cs="Times New Roman"/>
        </w:rPr>
      </w:pPr>
    </w:p>
    <w:p w14:paraId="0B41D297" w14:textId="77777777" w:rsidR="00FB14D9" w:rsidRDefault="00FB14D9" w:rsidP="00FB14D9">
      <w:pPr>
        <w:spacing w:line="276" w:lineRule="auto"/>
        <w:jc w:val="both"/>
        <w:rPr>
          <w:rFonts w:ascii="Times New Roman" w:hAnsi="Times New Roman" w:cs="Times New Roman"/>
          <w:i/>
          <w:iCs/>
        </w:rPr>
      </w:pPr>
      <w:r w:rsidRPr="006442B5">
        <w:rPr>
          <w:rFonts w:ascii="Times New Roman" w:hAnsi="Times New Roman" w:cs="Times New Roman"/>
          <w:i/>
          <w:iCs/>
        </w:rPr>
        <w:t>Struktury i instytucje</w:t>
      </w:r>
    </w:p>
    <w:p w14:paraId="7738AA51"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73. </w:t>
      </w:r>
      <w:r w:rsidRPr="007B4D5E">
        <w:rPr>
          <w:rFonts w:ascii="Times New Roman" w:hAnsi="Times New Roman" w:cs="Times New Roman"/>
        </w:rPr>
        <w:t xml:space="preserve">Jeśli chodzi o napięcie globalno-lokalne </w:t>
      </w:r>
      <w:r>
        <w:rPr>
          <w:rFonts w:ascii="Times New Roman" w:hAnsi="Times New Roman" w:cs="Times New Roman"/>
        </w:rPr>
        <w:t>–</w:t>
      </w:r>
      <w:r w:rsidRPr="007B4D5E">
        <w:rPr>
          <w:rFonts w:ascii="Times New Roman" w:hAnsi="Times New Roman" w:cs="Times New Roman"/>
        </w:rPr>
        <w:t xml:space="preserve"> które w języku eklezjalnym odnosi się do relacji Kościołów lokalnych między sobą i z Kościołem powszechnym </w:t>
      </w:r>
      <w:r>
        <w:rPr>
          <w:rFonts w:ascii="Times New Roman" w:hAnsi="Times New Roman" w:cs="Times New Roman"/>
        </w:rPr>
        <w:t>–</w:t>
      </w:r>
      <w:r w:rsidRPr="007B4D5E">
        <w:rPr>
          <w:rFonts w:ascii="Times New Roman" w:hAnsi="Times New Roman" w:cs="Times New Roman"/>
        </w:rPr>
        <w:t xml:space="preserve"> to właśnie dynamika procesu synodalnego przedstawia nam nowość, którą jest właśnie etap kontynentalny, który obecnie przeżywamy. Poza kilkoma regionami charakteryzującymi się szczególną dynamiką historyczną, jak dotąd brak jest skonsolidowanych praktyk synodalności na poziomie kontynentalnym. Wprowadzenie specyficznego etapu w procesie synodalnym nie jest zwykłym zabiegiem organizacyjnym, ale odpowiada dynamice wcielania Ewangelii, która zakorzeniając się na obszarach charakteryzujących się pewną spójnością i jednorodnością kulturową, wytwarza wspólnoty kościelne o swoistej fizjonomii, związanej z cechami każdej kultury. W ramach świata zglobalizowanego i rozczłonkowanego każdy kontynent, ze względu na swoje wspólne korzenie historyczne, tendencję do u</w:t>
      </w:r>
      <w:r>
        <w:rPr>
          <w:rFonts w:ascii="Times New Roman" w:hAnsi="Times New Roman" w:cs="Times New Roman"/>
        </w:rPr>
        <w:t>jednolicenia</w:t>
      </w:r>
      <w:r w:rsidRPr="007B4D5E">
        <w:rPr>
          <w:rFonts w:ascii="Times New Roman" w:hAnsi="Times New Roman" w:cs="Times New Roman"/>
        </w:rPr>
        <w:t xml:space="preserve"> społeczno-kulturowego i fakt, że stawia te same wyzwania misji ewangelizacyjnej, stanowi uprzywilejowaną sferę, w której rodzi się dynamika synodalna, umacniająca więzi między Kościołami, sprzyjająca dzieleniu się doświadczeniami i wymianie darów oraz pomagająca wymyślić nowe opcje duszpasterskie.</w:t>
      </w:r>
    </w:p>
    <w:p w14:paraId="53EADFDC"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lastRenderedPageBreak/>
        <w:t xml:space="preserve">74. </w:t>
      </w:r>
      <w:r w:rsidRPr="007B4D5E">
        <w:rPr>
          <w:rFonts w:ascii="Times New Roman" w:hAnsi="Times New Roman" w:cs="Times New Roman"/>
        </w:rPr>
        <w:t xml:space="preserve">Dynamika synodalności stanowi ponadto wyzwanie dla samej Kurii Rzymskiej: </w:t>
      </w:r>
      <w:r w:rsidRPr="007B4D5E">
        <w:rPr>
          <w:rFonts w:ascii="Times New Roman" w:hAnsi="Times New Roman" w:cs="Times New Roman"/>
          <w:i/>
          <w:iCs/>
        </w:rPr>
        <w:t>«należy przypomnieć o współpracy z innymi dykasteriami Kurii Rzymskiej, z którymi prowadzimy regularne konsultacje [...]. Uważa się jednak, że w tej dziedzinie należy znaleźć więcej narzędzi, aby zachęcić do wzrostu praktyki i ducha bardziej synodalnego, który będzie realizowany w Kurii Rzymskiej,</w:t>
      </w:r>
      <w:r w:rsidRPr="007B4D5E">
        <w:rPr>
          <w:rFonts w:ascii="Times New Roman" w:hAnsi="Times New Roman" w:cs="Times New Roman"/>
        </w:rPr>
        <w:t xml:space="preserve"> </w:t>
      </w:r>
      <w:r w:rsidRPr="007B4D5E">
        <w:rPr>
          <w:rFonts w:ascii="Times New Roman" w:hAnsi="Times New Roman" w:cs="Times New Roman"/>
          <w:i/>
          <w:iCs/>
        </w:rPr>
        <w:t>zgodnie z życzeniem Ojca Świętego zawartym w nowej Konstytucji Apostolskiej Praedicate Evangelium»</w:t>
      </w:r>
      <w:r w:rsidRPr="007B4D5E">
        <w:rPr>
          <w:rFonts w:ascii="Times New Roman" w:hAnsi="Times New Roman" w:cs="Times New Roman"/>
        </w:rPr>
        <w:t xml:space="preserve"> (Wkład Sekretariatu Stanu </w:t>
      </w:r>
      <w:r>
        <w:rPr>
          <w:rFonts w:ascii="Times New Roman" w:hAnsi="Times New Roman" w:cs="Times New Roman"/>
        </w:rPr>
        <w:t xml:space="preserve">– </w:t>
      </w:r>
      <w:r w:rsidRPr="007B4D5E">
        <w:rPr>
          <w:rFonts w:ascii="Times New Roman" w:hAnsi="Times New Roman" w:cs="Times New Roman"/>
        </w:rPr>
        <w:t>Sekcja ds. Stosunków z Państwami i Organizacjami Międzynarodowymi).</w:t>
      </w:r>
    </w:p>
    <w:p w14:paraId="749ACD44"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75. </w:t>
      </w:r>
      <w:r w:rsidRPr="007B4D5E">
        <w:rPr>
          <w:rFonts w:ascii="Times New Roman" w:hAnsi="Times New Roman" w:cs="Times New Roman"/>
        </w:rPr>
        <w:t xml:space="preserve">Również Konferencje Episkopatu zadają sobie pytanie, co oznacza dla nich synodalność: </w:t>
      </w:r>
      <w:r w:rsidRPr="007B4D5E">
        <w:rPr>
          <w:rFonts w:ascii="Times New Roman" w:hAnsi="Times New Roman" w:cs="Times New Roman"/>
          <w:i/>
          <w:iCs/>
        </w:rPr>
        <w:t>«Biskupi modlili się również i dyskutowali nad pytaniem: „Jak Konferencja Episkopatu może być bardziej synodalna? I jak uczynić ją bardziej synodalną?”»</w:t>
      </w:r>
      <w:r w:rsidRPr="007B4D5E">
        <w:rPr>
          <w:rFonts w:ascii="Times New Roman" w:hAnsi="Times New Roman" w:cs="Times New Roman"/>
        </w:rPr>
        <w:t xml:space="preserve"> (</w:t>
      </w:r>
      <w:r>
        <w:rPr>
          <w:rFonts w:ascii="Times New Roman" w:hAnsi="Times New Roman" w:cs="Times New Roman"/>
        </w:rPr>
        <w:t>K</w:t>
      </w:r>
      <w:r w:rsidRPr="007B4D5E">
        <w:rPr>
          <w:rFonts w:ascii="Times New Roman" w:hAnsi="Times New Roman" w:cs="Times New Roman"/>
        </w:rPr>
        <w:t xml:space="preserve">E Paragwaj). Na przykład </w:t>
      </w:r>
      <w:r w:rsidRPr="00190A50">
        <w:rPr>
          <w:rFonts w:ascii="Times New Roman" w:hAnsi="Times New Roman" w:cs="Times New Roman"/>
          <w:i/>
          <w:iCs/>
        </w:rPr>
        <w:t xml:space="preserve">«Konferencje Biskupów, nawet w swojej kolegialności i wolności decyzji swobodnej </w:t>
      </w:r>
      <w:proofErr w:type="gramStart"/>
      <w:r w:rsidRPr="00190A50">
        <w:rPr>
          <w:rFonts w:ascii="Times New Roman" w:hAnsi="Times New Roman" w:cs="Times New Roman"/>
          <w:i/>
          <w:iCs/>
        </w:rPr>
        <w:t>od</w:t>
      </w:r>
      <w:proofErr w:type="gramEnd"/>
      <w:r w:rsidRPr="00190A50">
        <w:rPr>
          <w:rFonts w:ascii="Times New Roman" w:hAnsi="Times New Roman" w:cs="Times New Roman"/>
          <w:i/>
          <w:iCs/>
        </w:rPr>
        <w:t xml:space="preserve"> wszelkiego rodzaju nacisków, powinny włączać do swoich debat i spotkań, w imię synodalności, przedstawicieli duchowieństwa i świeckich poszczególnych diecezji»</w:t>
      </w:r>
      <w:r w:rsidRPr="007B4D5E">
        <w:rPr>
          <w:rFonts w:ascii="Times New Roman" w:hAnsi="Times New Roman" w:cs="Times New Roman"/>
        </w:rPr>
        <w:t xml:space="preserve"> (Wkład Sekretariatu Stanu </w:t>
      </w:r>
      <w:r>
        <w:rPr>
          <w:rFonts w:ascii="Times New Roman" w:hAnsi="Times New Roman" w:cs="Times New Roman"/>
        </w:rPr>
        <w:t xml:space="preserve">– </w:t>
      </w:r>
      <w:r w:rsidRPr="007B4D5E">
        <w:rPr>
          <w:rFonts w:ascii="Times New Roman" w:hAnsi="Times New Roman" w:cs="Times New Roman"/>
        </w:rPr>
        <w:t>Sekcja ds. Personelu Dyplomatycznego Stolicy Apostolskiej).</w:t>
      </w:r>
    </w:p>
    <w:p w14:paraId="71C19B71"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76. </w:t>
      </w:r>
      <w:r w:rsidRPr="00190A50">
        <w:rPr>
          <w:rFonts w:ascii="Times New Roman" w:hAnsi="Times New Roman" w:cs="Times New Roman"/>
        </w:rPr>
        <w:t xml:space="preserve">W ramach dynamiki kontynentalnej Konferencje Biskupów będą mogły doświadczyć nowej roli, związanej nie tylko z promowaniem komunii wewnątrz siebie, ale także dialogu między Kościołami połączonymi bliskością geograficzną i kulturową. Ponadto etap kontynentalny, dzięki propozycji organizowania zgromadzeń kościelnych i biskupich, będzie okazją do konkretnego doświadczenia, jak wyrazić synodalność kościelną i kolegialność biskupią, a także do zastanowienia się nad tym, jak poprawić harmonię między zwyczajnymi sposobami sprawowania posługi biskupiej a przyjęciem stylu w pełni synodalnego, </w:t>
      </w:r>
      <w:proofErr w:type="gramStart"/>
      <w:r w:rsidRPr="00190A50">
        <w:rPr>
          <w:rFonts w:ascii="Times New Roman" w:hAnsi="Times New Roman" w:cs="Times New Roman"/>
        </w:rPr>
        <w:t>co w</w:t>
      </w:r>
      <w:proofErr w:type="gramEnd"/>
      <w:r w:rsidRPr="00190A50">
        <w:rPr>
          <w:rFonts w:ascii="Times New Roman" w:hAnsi="Times New Roman" w:cs="Times New Roman"/>
        </w:rPr>
        <w:t xml:space="preserve"> niektórych podsumowaniach jest oznaką pewnego obciążenia. Ponowne odczytanie doświadczeń zdobytych podczas Etapu Kontynentalnego pomoże rozeznać, jak postępować sprawniej.</w:t>
      </w:r>
    </w:p>
    <w:p w14:paraId="2B753410"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77. </w:t>
      </w:r>
      <w:r w:rsidRPr="00190A50">
        <w:rPr>
          <w:rFonts w:ascii="Times New Roman" w:hAnsi="Times New Roman" w:cs="Times New Roman"/>
        </w:rPr>
        <w:t xml:space="preserve">O wiele bardziej niż Kościół łaciński, Kościoły wschodnie oferują bogactwo struktur synodalnych, które są dziś wezwane do odnowy: </w:t>
      </w:r>
      <w:r w:rsidRPr="003A6C80">
        <w:rPr>
          <w:rFonts w:ascii="Times New Roman" w:hAnsi="Times New Roman" w:cs="Times New Roman"/>
          <w:i/>
          <w:iCs/>
        </w:rPr>
        <w:t>«Starożytne struktury synodalne i procesy eklezjalne istniejące w Kościele Syromalabarskim (Prathinidhiyogam, Palliyogam i Desayogam) wyrażają synodalną naturę Kościoła na poziomie lokalnym, regionalnym i powszechnym i są przydatne w formowaniu nas do synodalności. Pozostają w służbie parafiom i wspólnotom odkrywającym wspólne sprawowanie posług duszpasterskich, aby postępować w słuchaniu Ducha Świętego. Ponadto pojawiają się nowe inicjatywy i próby, które zmierzają do wzmocnienia synodalnych struktur Kościoła»</w:t>
      </w:r>
      <w:r w:rsidRPr="00190A50">
        <w:rPr>
          <w:rFonts w:ascii="Times New Roman" w:hAnsi="Times New Roman" w:cs="Times New Roman"/>
        </w:rPr>
        <w:t xml:space="preserve"> (Syro</w:t>
      </w:r>
      <w:r>
        <w:rPr>
          <w:rFonts w:ascii="Times New Roman" w:hAnsi="Times New Roman" w:cs="Times New Roman"/>
        </w:rPr>
        <w:t>m</w:t>
      </w:r>
      <w:r w:rsidRPr="00190A50">
        <w:rPr>
          <w:rFonts w:ascii="Times New Roman" w:hAnsi="Times New Roman" w:cs="Times New Roman"/>
        </w:rPr>
        <w:t>alabarski Kościół Katolicki).</w:t>
      </w:r>
    </w:p>
    <w:p w14:paraId="4A5B26F3"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78. </w:t>
      </w:r>
      <w:r w:rsidRPr="003A6C80">
        <w:rPr>
          <w:rFonts w:ascii="Times New Roman" w:hAnsi="Times New Roman" w:cs="Times New Roman"/>
        </w:rPr>
        <w:t xml:space="preserve">Dynamika współodpowiedzialności, ponownie z myślą o wspólnej misji i w jej służbie, a nie jako organizacyjny sposób podziału ról i uprawnień, przekracza wszystkie poziomy życia kościelnego. Na poziomie lokalnym </w:t>
      </w:r>
      <w:r>
        <w:rPr>
          <w:rFonts w:ascii="Times New Roman" w:hAnsi="Times New Roman" w:cs="Times New Roman"/>
        </w:rPr>
        <w:t>stawia się pod znakiem zapytania</w:t>
      </w:r>
      <w:r w:rsidRPr="003A6C80">
        <w:rPr>
          <w:rFonts w:ascii="Times New Roman" w:hAnsi="Times New Roman" w:cs="Times New Roman"/>
        </w:rPr>
        <w:t xml:space="preserve"> organy partycypacyjne przewidziane już na ró</w:t>
      </w:r>
      <w:r>
        <w:rPr>
          <w:rFonts w:ascii="Times New Roman" w:hAnsi="Times New Roman" w:cs="Times New Roman"/>
        </w:rPr>
        <w:t>ż</w:t>
      </w:r>
      <w:r w:rsidRPr="003A6C80">
        <w:rPr>
          <w:rFonts w:ascii="Times New Roman" w:hAnsi="Times New Roman" w:cs="Times New Roman"/>
        </w:rPr>
        <w:t xml:space="preserve">nych poziomach </w:t>
      </w:r>
      <w:proofErr w:type="gramStart"/>
      <w:r w:rsidRPr="003A6C80">
        <w:rPr>
          <w:rFonts w:ascii="Times New Roman" w:hAnsi="Times New Roman" w:cs="Times New Roman"/>
        </w:rPr>
        <w:t>i o</w:t>
      </w:r>
      <w:proofErr w:type="gramEnd"/>
      <w:r w:rsidRPr="003A6C80">
        <w:rPr>
          <w:rFonts w:ascii="Times New Roman" w:hAnsi="Times New Roman" w:cs="Times New Roman"/>
        </w:rPr>
        <w:t xml:space="preserve"> specyfice właściwej różnym obrządkom, a także te, które mo</w:t>
      </w:r>
      <w:r>
        <w:rPr>
          <w:rFonts w:ascii="Times New Roman" w:hAnsi="Times New Roman" w:cs="Times New Roman"/>
        </w:rPr>
        <w:t>ż</w:t>
      </w:r>
      <w:r w:rsidRPr="003A6C80">
        <w:rPr>
          <w:rFonts w:ascii="Times New Roman" w:hAnsi="Times New Roman" w:cs="Times New Roman"/>
        </w:rPr>
        <w:t>na by ewentualnie ustanowić w słu</w:t>
      </w:r>
      <w:r>
        <w:rPr>
          <w:rFonts w:ascii="Times New Roman" w:hAnsi="Times New Roman" w:cs="Times New Roman"/>
        </w:rPr>
        <w:t>ż</w:t>
      </w:r>
      <w:r w:rsidRPr="003A6C80">
        <w:rPr>
          <w:rFonts w:ascii="Times New Roman" w:hAnsi="Times New Roman" w:cs="Times New Roman"/>
        </w:rPr>
        <w:t xml:space="preserve">bie wzmocnionej dynamiki synodalnej: </w:t>
      </w:r>
      <w:r>
        <w:rPr>
          <w:rFonts w:ascii="Times New Roman" w:hAnsi="Times New Roman" w:cs="Times New Roman"/>
        </w:rPr>
        <w:t>«</w:t>
      </w:r>
      <w:r w:rsidRPr="003A6C80">
        <w:rPr>
          <w:rFonts w:ascii="Times New Roman" w:hAnsi="Times New Roman" w:cs="Times New Roman"/>
        </w:rPr>
        <w:t xml:space="preserve">dyskutowano o potrzebie posiadania struktur i organów, które autentycznie </w:t>
      </w:r>
      <w:r w:rsidRPr="003A6C80">
        <w:rPr>
          <w:rFonts w:ascii="Times New Roman" w:hAnsi="Times New Roman" w:cs="Times New Roman"/>
        </w:rPr>
        <w:lastRenderedPageBreak/>
        <w:t>odzwierciedlałyby ducha synodalności</w:t>
      </w:r>
      <w:r>
        <w:rPr>
          <w:rFonts w:ascii="Times New Roman" w:hAnsi="Times New Roman" w:cs="Times New Roman"/>
        </w:rPr>
        <w:t>»</w:t>
      </w:r>
      <w:r w:rsidRPr="003A6C80">
        <w:rPr>
          <w:rFonts w:ascii="Times New Roman" w:hAnsi="Times New Roman" w:cs="Times New Roman"/>
        </w:rPr>
        <w:t xml:space="preserve"> (</w:t>
      </w:r>
      <w:r>
        <w:rPr>
          <w:rFonts w:ascii="Times New Roman" w:hAnsi="Times New Roman" w:cs="Times New Roman"/>
        </w:rPr>
        <w:t>K</w:t>
      </w:r>
      <w:r w:rsidRPr="003A6C80">
        <w:rPr>
          <w:rFonts w:ascii="Times New Roman" w:hAnsi="Times New Roman" w:cs="Times New Roman"/>
        </w:rPr>
        <w:t xml:space="preserve">E </w:t>
      </w:r>
      <w:r>
        <w:rPr>
          <w:rFonts w:ascii="Times New Roman" w:hAnsi="Times New Roman" w:cs="Times New Roman"/>
        </w:rPr>
        <w:t>K</w:t>
      </w:r>
      <w:r w:rsidRPr="003A6C80">
        <w:rPr>
          <w:rFonts w:ascii="Times New Roman" w:hAnsi="Times New Roman" w:cs="Times New Roman"/>
        </w:rPr>
        <w:t>orea). Są to przede wszystkim rady duszpasterskie, powołane do bycia coraz bardziej instytucjonalnymi miejscami integracji, dialogu, przejrzystości, rozeznania, oceny i upodmiotowienia wszystkich. W naszych czasach są one niezbędne. Następnie mamy rady ekonomiczne, diecezjalne i parafialne, nie zapominając o radach episkopatu i prezbiterów skupionych wokół biskupa. Nieliczne podsumowania wskazują na potrzebę, aby te ciała nie były jedynie opiniodawcze, ale miejscami, w których decyzje podejmowane są na podstawie procesów rozeznania wspólnotowego, a nie zasady większości, stosowanej w systemach demokratycznych.</w:t>
      </w:r>
    </w:p>
    <w:p w14:paraId="25F209A7"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79. </w:t>
      </w:r>
      <w:r w:rsidRPr="00024CE5">
        <w:rPr>
          <w:rFonts w:ascii="Times New Roman" w:hAnsi="Times New Roman" w:cs="Times New Roman"/>
        </w:rPr>
        <w:t xml:space="preserve">W różnych częściach świata przejrzystość jest postrzegana jako czynnik niezbędny dla autentycznie synodalnego Kościoła, w którym jesteśmy wezwani do wzrastania na drodze, którą kroczymy: </w:t>
      </w:r>
      <w:r w:rsidRPr="00024CE5">
        <w:rPr>
          <w:rFonts w:ascii="Times New Roman" w:hAnsi="Times New Roman" w:cs="Times New Roman"/>
          <w:i/>
          <w:iCs/>
        </w:rPr>
        <w:t xml:space="preserve">«Kościół katolicki musi stać się bardziej otwarty i przejrzysty: wszystko odbywa się w tajemnicy. Agendy i protokoły rady parafialnej nigdy nie są upubliczniane, nie są też omawiane decyzje rady do spraw gospodarczych, a budżety nie są upubliczniane» </w:t>
      </w:r>
      <w:r w:rsidRPr="00024CE5">
        <w:rPr>
          <w:rFonts w:ascii="Times New Roman" w:hAnsi="Times New Roman" w:cs="Times New Roman"/>
        </w:rPr>
        <w:t xml:space="preserve">(komentarz indywidualny z Wielkiej Brytanii). Przejrzystość będzie prowadzić do prawdziwej odpowiedzialności za wszystkie procesy decyzyjne, w tym za kryteria stosowane przy rozeznawaniu. Styl przywództwa zakotwiczony w synodalnym sposobie postępowania wzbudzi zaufanie i wiarygodność: </w:t>
      </w:r>
      <w:r w:rsidRPr="00EA659B">
        <w:rPr>
          <w:rFonts w:ascii="Times New Roman" w:hAnsi="Times New Roman" w:cs="Times New Roman"/>
          <w:i/>
          <w:iCs/>
        </w:rPr>
        <w:t>«W niektórych kwestiach sprawowanie władzy jest faktycznie kolegialne, poprzez konsultacje z organami osadzonymi w różnych strukturach administracji, zarządzania i duszpasterskiej animacji [...]. Ale czasem ze smutkiem zauważamy, że w naszym Kościele katolickim są biskupi, księża, katecheci, przewodniczący wspólnot..., którzy są bardzo despotyczni. [...] Zamiast służyć wspólnocie, niektórzy służą sobie jednostronnymi decyzjami, a to utrudnia naszą drogę synodalną»</w:t>
      </w:r>
      <w:r w:rsidRPr="00024CE5">
        <w:rPr>
          <w:rFonts w:ascii="Times New Roman" w:hAnsi="Times New Roman" w:cs="Times New Roman"/>
        </w:rPr>
        <w:t xml:space="preserve"> (</w:t>
      </w:r>
      <w:r>
        <w:rPr>
          <w:rFonts w:ascii="Times New Roman" w:hAnsi="Times New Roman" w:cs="Times New Roman"/>
        </w:rPr>
        <w:t>K</w:t>
      </w:r>
      <w:r w:rsidRPr="00024CE5">
        <w:rPr>
          <w:rFonts w:ascii="Times New Roman" w:hAnsi="Times New Roman" w:cs="Times New Roman"/>
        </w:rPr>
        <w:t xml:space="preserve">E Czad). Ponadto wiele podsumowań wzywa do zaangażowania osób o odpowiednich kwalifikacjach zawodowych w </w:t>
      </w:r>
      <w:r>
        <w:rPr>
          <w:rFonts w:ascii="Times New Roman" w:hAnsi="Times New Roman" w:cs="Times New Roman"/>
        </w:rPr>
        <w:t>prowadzeniu</w:t>
      </w:r>
      <w:r w:rsidRPr="00024CE5">
        <w:rPr>
          <w:rFonts w:ascii="Times New Roman" w:hAnsi="Times New Roman" w:cs="Times New Roman"/>
        </w:rPr>
        <w:t xml:space="preserve"> kwesti</w:t>
      </w:r>
      <w:r>
        <w:rPr>
          <w:rFonts w:ascii="Times New Roman" w:hAnsi="Times New Roman" w:cs="Times New Roman"/>
        </w:rPr>
        <w:t>i</w:t>
      </w:r>
      <w:r w:rsidRPr="00024CE5">
        <w:rPr>
          <w:rFonts w:ascii="Times New Roman" w:hAnsi="Times New Roman" w:cs="Times New Roman"/>
        </w:rPr>
        <w:t xml:space="preserve"> ekonomiczny</w:t>
      </w:r>
      <w:r>
        <w:rPr>
          <w:rFonts w:ascii="Times New Roman" w:hAnsi="Times New Roman" w:cs="Times New Roman"/>
        </w:rPr>
        <w:t>ch</w:t>
      </w:r>
      <w:r w:rsidRPr="00024CE5">
        <w:rPr>
          <w:rFonts w:ascii="Times New Roman" w:hAnsi="Times New Roman" w:cs="Times New Roman"/>
        </w:rPr>
        <w:t xml:space="preserve"> i </w:t>
      </w:r>
      <w:r>
        <w:rPr>
          <w:rFonts w:ascii="Times New Roman" w:hAnsi="Times New Roman" w:cs="Times New Roman"/>
        </w:rPr>
        <w:t>w zarządzaniu</w:t>
      </w:r>
      <w:r w:rsidRPr="00024CE5">
        <w:rPr>
          <w:rFonts w:ascii="Times New Roman" w:hAnsi="Times New Roman" w:cs="Times New Roman"/>
        </w:rPr>
        <w:t>.</w:t>
      </w:r>
    </w:p>
    <w:p w14:paraId="5169092F"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80. </w:t>
      </w:r>
      <w:r w:rsidRPr="00024CE5">
        <w:rPr>
          <w:rFonts w:ascii="Times New Roman" w:hAnsi="Times New Roman" w:cs="Times New Roman"/>
        </w:rPr>
        <w:t>Podobnie jak ciała uczestniczące, wszystkie instytucje kościelne są wezwane do postawienia sobie pytania o to, jak włączyć dążenie do synodalności w sposób wykonywania swoich funkcji i misji, odnawiając swoje struktury i procedury lub wprowadzając nowe. Szczególny przypadek stanowią uniwersytety i instytucje akademickie, które będą mogły poświęcić wysiłek badawczy kwestiom związanym z synodalnością, wprowadzając w ten sposób innowacje do swojej propozycji edukacyjnej. W szczególności wydziały teologiczne będą mogły pogłębić spostrzeżenia eklezjologiczne, chrystologiczne i pneumatologiczne, które przynoszą doświadczenia i praktyki synodalne.</w:t>
      </w:r>
    </w:p>
    <w:p w14:paraId="45922EC9"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81. </w:t>
      </w:r>
      <w:r w:rsidRPr="0022230B">
        <w:rPr>
          <w:rFonts w:ascii="Times New Roman" w:hAnsi="Times New Roman" w:cs="Times New Roman"/>
        </w:rPr>
        <w:t xml:space="preserve">Przyjęcie stylu autentycznie synodalnego stanowi również wyzwanie dla życia konsekrowanego, wychodząc właśnie </w:t>
      </w:r>
      <w:proofErr w:type="gramStart"/>
      <w:r w:rsidRPr="0022230B">
        <w:rPr>
          <w:rFonts w:ascii="Times New Roman" w:hAnsi="Times New Roman" w:cs="Times New Roman"/>
        </w:rPr>
        <w:t>od</w:t>
      </w:r>
      <w:proofErr w:type="gramEnd"/>
      <w:r w:rsidRPr="0022230B">
        <w:rPr>
          <w:rFonts w:ascii="Times New Roman" w:hAnsi="Times New Roman" w:cs="Times New Roman"/>
        </w:rPr>
        <w:t xml:space="preserve"> tych praktyk, które już teraz podkreślają znaczenie uczestnictwa wszystkich członków w życiu wspólnoty, do której należą: </w:t>
      </w:r>
      <w:r w:rsidRPr="0022230B">
        <w:rPr>
          <w:rFonts w:ascii="Times New Roman" w:hAnsi="Times New Roman" w:cs="Times New Roman"/>
          <w:i/>
          <w:iCs/>
        </w:rPr>
        <w:t xml:space="preserve">«W życiu konsekrowanym synodalność dotyczy procesów rozeznawania i podejmowania decyzji. Nasze instytuty praktykują rozeznanie powszechnie, ale jest miejsce na udoskonalenie. Bycie członkiem jakiegoś ciała wymaga uczestnictwa. [...] zarówno w Kościele, jak i w życiu konsekrowanym </w:t>
      </w:r>
      <w:r w:rsidRPr="0022230B">
        <w:rPr>
          <w:rFonts w:ascii="Times New Roman" w:hAnsi="Times New Roman" w:cs="Times New Roman"/>
          <w:i/>
          <w:iCs/>
        </w:rPr>
        <w:lastRenderedPageBreak/>
        <w:t>istnieje powszechne pragnienie cyrkularnego (partycypacyjnego), a mniej hierarchicznego i piramidalnego stylu zarządzania»</w:t>
      </w:r>
      <w:r w:rsidRPr="0022230B">
        <w:rPr>
          <w:rFonts w:ascii="Times New Roman" w:hAnsi="Times New Roman" w:cs="Times New Roman"/>
        </w:rPr>
        <w:t xml:space="preserve"> (USG/UISG).</w:t>
      </w:r>
    </w:p>
    <w:p w14:paraId="14199F47" w14:textId="77777777" w:rsidR="00FB14D9" w:rsidRDefault="00FB14D9" w:rsidP="00FB14D9">
      <w:pPr>
        <w:spacing w:line="276" w:lineRule="auto"/>
        <w:jc w:val="both"/>
        <w:rPr>
          <w:rFonts w:ascii="Times New Roman" w:hAnsi="Times New Roman" w:cs="Times New Roman"/>
        </w:rPr>
      </w:pPr>
    </w:p>
    <w:p w14:paraId="36001A7F" w14:textId="77777777" w:rsidR="00FB14D9" w:rsidRPr="0015472C" w:rsidRDefault="00FB14D9" w:rsidP="00FB14D9">
      <w:pPr>
        <w:spacing w:line="276" w:lineRule="auto"/>
        <w:jc w:val="both"/>
        <w:rPr>
          <w:rFonts w:ascii="Times New Roman" w:hAnsi="Times New Roman" w:cs="Times New Roman"/>
          <w:i/>
          <w:iCs/>
        </w:rPr>
      </w:pPr>
      <w:r>
        <w:rPr>
          <w:rFonts w:ascii="Times New Roman" w:hAnsi="Times New Roman" w:cs="Times New Roman"/>
          <w:i/>
          <w:iCs/>
        </w:rPr>
        <w:t>Formacja</w:t>
      </w:r>
    </w:p>
    <w:p w14:paraId="3D053A5A"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82. </w:t>
      </w:r>
      <w:r w:rsidRPr="0015472C">
        <w:rPr>
          <w:rFonts w:ascii="Times New Roman" w:hAnsi="Times New Roman" w:cs="Times New Roman"/>
        </w:rPr>
        <w:t xml:space="preserve">Przeważająca większość podsumowań wskazuje na potrzebę prowadzenia szkoleń z zakresu synodalności. Same struktury nie wystarczą: potrzebna jest stała praca szkoleniowa, która wspierałaby rozpowszechnioną kulturę synodalną, zdolną do dostosowania się do właściwości kontekstów lokalnych, aby ułatwić synodalną przemianę w sposobie uczestnictwa, władzy i kierownictwa w celu skuteczniejszego wypełniania wspólnej misji. Nie chodzi tu jedynie o zapewnienie konkretnych umiejętności technicznych czy metodologicznych. Formacja do synodalności przenika wszystkie wymiary życia chrześcijańskiego i może być tylko </w:t>
      </w:r>
      <w:r w:rsidRPr="0015472C">
        <w:rPr>
          <w:rFonts w:ascii="Times New Roman" w:hAnsi="Times New Roman" w:cs="Times New Roman"/>
          <w:i/>
          <w:iCs/>
        </w:rPr>
        <w:t>«formacją integralną, która obejmuje wymiar osobisty, duchowy, teologiczny, społeczny i praktyczny. Do tego niezbędna jest wspólnota odniesienia, ponieważ jedną z zasad „kroczenia razem” jest formacja serca, która wykracza poza konkretną wiedzę i obejmuje całe życie. Konieczne jest włączenie w życie chrześcijańskie ciągłej i stałej formacji, aby wprowadzić w życie synodalność, aby dojrzewać i wzrastać w wierze, aby uczestniczyć w życiu publicznym, aby zwiększać miłość i udział wiernych w Eucharystii, aby podejmować stabilne posługi, aby wykonywać rzeczywistą współodpowiedzialność w zarządzaniu Kościołem, aby prowadzić dialog z innymi Kościołami i ze społeczeństwem, aby zbliżyć tych, którzy są daleko, w duchu braterstwa»</w:t>
      </w:r>
      <w:r w:rsidRPr="0015472C">
        <w:rPr>
          <w:rFonts w:ascii="Times New Roman" w:hAnsi="Times New Roman" w:cs="Times New Roman"/>
        </w:rPr>
        <w:t xml:space="preserve"> (</w:t>
      </w:r>
      <w:r>
        <w:rPr>
          <w:rFonts w:ascii="Times New Roman" w:hAnsi="Times New Roman" w:cs="Times New Roman"/>
        </w:rPr>
        <w:t>K</w:t>
      </w:r>
      <w:r w:rsidRPr="0015472C">
        <w:rPr>
          <w:rFonts w:ascii="Times New Roman" w:hAnsi="Times New Roman" w:cs="Times New Roman"/>
        </w:rPr>
        <w:t xml:space="preserve">E Hiszpania). Formacja ta powinna być skierowana do wszystkich członków Ludu Bożego: </w:t>
      </w:r>
      <w:r w:rsidRPr="0015472C">
        <w:rPr>
          <w:rFonts w:ascii="Times New Roman" w:hAnsi="Times New Roman" w:cs="Times New Roman"/>
          <w:i/>
          <w:iCs/>
        </w:rPr>
        <w:t xml:space="preserve">«Dla realizacji tych elementów synodalności pilnie potrzebne są programy edukacyjne i szkoleniowe skierowane do duchownych i świeckich, aby rozwinąć wspólne rozumienie synodalności, co jest kluczowe, aby móc kroczyć „razem” w Kościołach lokalnych» </w:t>
      </w:r>
      <w:r w:rsidRPr="0015472C">
        <w:rPr>
          <w:rFonts w:ascii="Times New Roman" w:hAnsi="Times New Roman" w:cs="Times New Roman"/>
        </w:rPr>
        <w:t>(</w:t>
      </w:r>
      <w:r>
        <w:rPr>
          <w:rFonts w:ascii="Times New Roman" w:hAnsi="Times New Roman" w:cs="Times New Roman"/>
        </w:rPr>
        <w:t>K</w:t>
      </w:r>
      <w:r w:rsidRPr="0015472C">
        <w:rPr>
          <w:rFonts w:ascii="Times New Roman" w:hAnsi="Times New Roman" w:cs="Times New Roman"/>
        </w:rPr>
        <w:t>E Myanmar). W ten sposób perspektywa synodalności może przenikać katechezę i duszpasterstwo, pomagając utrzymać je w perspektywie misji.</w:t>
      </w:r>
    </w:p>
    <w:p w14:paraId="0C9C5BBA" w14:textId="77777777" w:rsidR="00FB14D9" w:rsidRDefault="00FB14D9" w:rsidP="00FB14D9">
      <w:pPr>
        <w:spacing w:line="276" w:lineRule="auto"/>
        <w:jc w:val="both"/>
        <w:rPr>
          <w:rFonts w:ascii="Times New Roman" w:hAnsi="Times New Roman" w:cs="Times New Roman"/>
        </w:rPr>
      </w:pPr>
      <w:r>
        <w:rPr>
          <w:rFonts w:ascii="Times New Roman" w:hAnsi="Times New Roman" w:cs="Times New Roman"/>
        </w:rPr>
        <w:t xml:space="preserve">83. </w:t>
      </w:r>
      <w:r w:rsidRPr="00232405">
        <w:rPr>
          <w:rFonts w:ascii="Times New Roman" w:hAnsi="Times New Roman" w:cs="Times New Roman"/>
        </w:rPr>
        <w:t>Podkreśla się jednak również potrzebę bardziej specyficznego kształcenia w zakresie słuchania i dialogu, na przykład poprzez ustanowienie działaczy i grup promujących synodalność. W szczególności wiele podsumowań wskazuje na potrzebę zapewnienia szkolenia w zakresie synodalności dla tych, którzy będą powołani do podjęcia ról odpowiedzialnych, zwłaszcza prezbiterów</w:t>
      </w:r>
      <w:r w:rsidRPr="00EA659B">
        <w:rPr>
          <w:rFonts w:ascii="Times New Roman" w:hAnsi="Times New Roman" w:cs="Times New Roman"/>
          <w:i/>
          <w:iCs/>
        </w:rPr>
        <w:t>: «Szkolenie seminaryjne, choć długie, jest nastawione na przygotowanie kleryków do kapłańskiego stylu życia i nie kształci ich pod kątem koordynacji duszpasterskiej. Szkolenie teoretyczne i praktyczne w zakresie współpracy, słuchania siebie nawzajem i dzielenia się misją są niezbędne w formacji kapłańskiej»</w:t>
      </w:r>
      <w:r w:rsidRPr="00232405">
        <w:rPr>
          <w:rFonts w:ascii="Times New Roman" w:hAnsi="Times New Roman" w:cs="Times New Roman"/>
        </w:rPr>
        <w:t xml:space="preserve"> (</w:t>
      </w:r>
      <w:r>
        <w:rPr>
          <w:rFonts w:ascii="Times New Roman" w:hAnsi="Times New Roman" w:cs="Times New Roman"/>
        </w:rPr>
        <w:t>K</w:t>
      </w:r>
      <w:r w:rsidRPr="00232405">
        <w:rPr>
          <w:rFonts w:ascii="Times New Roman" w:hAnsi="Times New Roman" w:cs="Times New Roman"/>
        </w:rPr>
        <w:t>E Sri Lanka).</w:t>
      </w:r>
    </w:p>
    <w:p w14:paraId="6577978E" w14:textId="77777777" w:rsidR="00FB14D9" w:rsidRDefault="00FB14D9" w:rsidP="00FB14D9">
      <w:pPr>
        <w:spacing w:line="276" w:lineRule="auto"/>
        <w:jc w:val="both"/>
        <w:rPr>
          <w:rFonts w:ascii="Times New Roman" w:hAnsi="Times New Roman" w:cs="Times New Roman"/>
        </w:rPr>
      </w:pPr>
    </w:p>
    <w:p w14:paraId="37FE0A23" w14:textId="77777777" w:rsidR="00FB14D9" w:rsidRDefault="00FB14D9" w:rsidP="00FB14D9">
      <w:pPr>
        <w:spacing w:line="276" w:lineRule="auto"/>
        <w:jc w:val="both"/>
        <w:rPr>
          <w:rFonts w:ascii="Times New Roman" w:hAnsi="Times New Roman" w:cs="Times New Roman"/>
        </w:rPr>
      </w:pPr>
      <w:r>
        <w:rPr>
          <w:rFonts w:ascii="Times New Roman" w:hAnsi="Times New Roman" w:cs="Times New Roman"/>
          <w:i/>
          <w:iCs/>
        </w:rPr>
        <w:t>Duchowość</w:t>
      </w:r>
    </w:p>
    <w:p w14:paraId="27D7BB9B"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84. </w:t>
      </w:r>
      <w:r w:rsidRPr="00857F1E">
        <w:rPr>
          <w:rFonts w:ascii="Times New Roman" w:hAnsi="Times New Roman" w:cs="Times New Roman"/>
        </w:rPr>
        <w:t xml:space="preserve">Kultura synodalności, niezbędna do ożywienia struktur i instytucji, wymaga odpowiedniej formacji, ale przede wszystkim nie może nie być karmiona zażyłością z Panem i umiejętnością wsłuchiwania się w głos Ducha: </w:t>
      </w:r>
      <w:r w:rsidRPr="00857F1E">
        <w:rPr>
          <w:rFonts w:ascii="Times New Roman" w:hAnsi="Times New Roman" w:cs="Times New Roman"/>
          <w:i/>
          <w:iCs/>
        </w:rPr>
        <w:t xml:space="preserve">«rozeznanie duchowe musi towarzyszyć planowaniu strategicznemu i podejmowaniu decyzji, </w:t>
      </w:r>
      <w:r w:rsidRPr="00857F1E">
        <w:rPr>
          <w:rFonts w:ascii="Times New Roman" w:hAnsi="Times New Roman" w:cs="Times New Roman"/>
          <w:i/>
          <w:iCs/>
        </w:rPr>
        <w:lastRenderedPageBreak/>
        <w:t>aby każdy projekt został przyjęty i towarzyszył mu Duch Święty»</w:t>
      </w:r>
      <w:r w:rsidRPr="00857F1E">
        <w:rPr>
          <w:rFonts w:ascii="Times New Roman" w:hAnsi="Times New Roman" w:cs="Times New Roman"/>
        </w:rPr>
        <w:t xml:space="preserve"> (Grecki Kościół Mel</w:t>
      </w:r>
      <w:r>
        <w:rPr>
          <w:rFonts w:ascii="Times New Roman" w:hAnsi="Times New Roman" w:cs="Times New Roman"/>
        </w:rPr>
        <w:t>ch</w:t>
      </w:r>
      <w:r w:rsidRPr="00857F1E">
        <w:rPr>
          <w:rFonts w:ascii="Times New Roman" w:hAnsi="Times New Roman" w:cs="Times New Roman"/>
        </w:rPr>
        <w:t xml:space="preserve">icki). Dlatego musimy wzrastać w duchowości synodalnej. Może się ona opierać jedynie na zwróceniu uwagi na wnętrze i sumienie. </w:t>
      </w:r>
      <w:r w:rsidRPr="00857F1E">
        <w:rPr>
          <w:rFonts w:ascii="Times New Roman" w:hAnsi="Times New Roman" w:cs="Times New Roman"/>
          <w:i/>
          <w:iCs/>
        </w:rPr>
        <w:t>«W duchowości osobistej i w przesłaniu Kościoła musi dominować radość Chrystusa zmartwychwstałego, a nie lęk przed Bogiem, który karze»</w:t>
      </w:r>
      <w:r>
        <w:rPr>
          <w:rFonts w:ascii="Times New Roman" w:hAnsi="Times New Roman" w:cs="Times New Roman"/>
        </w:rPr>
        <w:t xml:space="preserve"> </w:t>
      </w:r>
      <w:r w:rsidRPr="00857F1E">
        <w:rPr>
          <w:rFonts w:ascii="Times New Roman" w:hAnsi="Times New Roman" w:cs="Times New Roman"/>
        </w:rPr>
        <w:t>(</w:t>
      </w:r>
      <w:r>
        <w:rPr>
          <w:rFonts w:ascii="Times New Roman" w:hAnsi="Times New Roman" w:cs="Times New Roman"/>
        </w:rPr>
        <w:t>K</w:t>
      </w:r>
      <w:r w:rsidRPr="00857F1E">
        <w:rPr>
          <w:rFonts w:ascii="Times New Roman" w:hAnsi="Times New Roman" w:cs="Times New Roman"/>
        </w:rPr>
        <w:t>E Czech</w:t>
      </w:r>
      <w:r>
        <w:rPr>
          <w:rFonts w:ascii="Times New Roman" w:hAnsi="Times New Roman" w:cs="Times New Roman"/>
        </w:rPr>
        <w:t>y</w:t>
      </w:r>
      <w:r w:rsidRPr="00857F1E">
        <w:rPr>
          <w:rFonts w:ascii="Times New Roman" w:hAnsi="Times New Roman" w:cs="Times New Roman"/>
        </w:rPr>
        <w:t>).</w:t>
      </w:r>
    </w:p>
    <w:p w14:paraId="1A44E973"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85. </w:t>
      </w:r>
      <w:r w:rsidRPr="00857F1E">
        <w:rPr>
          <w:rFonts w:ascii="Times New Roman" w:hAnsi="Times New Roman" w:cs="Times New Roman"/>
        </w:rPr>
        <w:t xml:space="preserve">Jak już wielokrotnie podkreślano, Kościół synodalny musi przede wszystkim zająć się licznymi napięciami, które powstają w wyniku zetknięcia się ze sobą różnorodności. Z tego powodu duchowość synodalna może być tylko duchowością, która przyjmuje różnice i wspiera harmonię, a z napięć czerpie energię do dalszego podążania drogą. Aby to osiągnąć, będzie musiała przejść </w:t>
      </w:r>
      <w:proofErr w:type="gramStart"/>
      <w:r w:rsidRPr="00857F1E">
        <w:rPr>
          <w:rFonts w:ascii="Times New Roman" w:hAnsi="Times New Roman" w:cs="Times New Roman"/>
        </w:rPr>
        <w:t>od</w:t>
      </w:r>
      <w:proofErr w:type="gramEnd"/>
      <w:r w:rsidRPr="00857F1E">
        <w:rPr>
          <w:rFonts w:ascii="Times New Roman" w:hAnsi="Times New Roman" w:cs="Times New Roman"/>
        </w:rPr>
        <w:t xml:space="preserve"> podkreślania wymiaru indywidualnego do wymiaru zbiorowego</w:t>
      </w:r>
      <w:r>
        <w:rPr>
          <w:rFonts w:ascii="Times New Roman" w:hAnsi="Times New Roman" w:cs="Times New Roman"/>
        </w:rPr>
        <w:t>;</w:t>
      </w:r>
      <w:r w:rsidRPr="00857F1E">
        <w:rPr>
          <w:rFonts w:ascii="Times New Roman" w:hAnsi="Times New Roman" w:cs="Times New Roman"/>
        </w:rPr>
        <w:t xml:space="preserve"> chodzi o duchowość </w:t>
      </w:r>
      <w:r>
        <w:rPr>
          <w:rFonts w:ascii="Times New Roman" w:hAnsi="Times New Roman" w:cs="Times New Roman"/>
        </w:rPr>
        <w:t>„</w:t>
      </w:r>
      <w:r w:rsidRPr="00857F1E">
        <w:rPr>
          <w:rFonts w:ascii="Times New Roman" w:hAnsi="Times New Roman" w:cs="Times New Roman"/>
        </w:rPr>
        <w:t>my</w:t>
      </w:r>
      <w:r>
        <w:rPr>
          <w:rFonts w:ascii="Times New Roman" w:hAnsi="Times New Roman" w:cs="Times New Roman"/>
        </w:rPr>
        <w:t>”</w:t>
      </w:r>
      <w:r w:rsidRPr="00857F1E">
        <w:rPr>
          <w:rFonts w:ascii="Times New Roman" w:hAnsi="Times New Roman" w:cs="Times New Roman"/>
        </w:rPr>
        <w:t>, która może wzmocnić wkład każdego z nich.</w:t>
      </w:r>
    </w:p>
    <w:p w14:paraId="60BCA6D5"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86. </w:t>
      </w:r>
      <w:r w:rsidRPr="006378B2">
        <w:rPr>
          <w:rFonts w:ascii="Times New Roman" w:hAnsi="Times New Roman" w:cs="Times New Roman"/>
        </w:rPr>
        <w:t>Już pierwszy rok procesu synodalnego przyniósł ożywcze doświadczenia w tym kierunku, dzięki propozycji metody rozmowy duchowej, która pozwoliła Ludowi Bożemu zakosztować smaku spotkania międzyludzkiego wokół Słowa Bożego i różnorodnych oddźwięków, jakie wzbudza ono w sercu każdego z nich. Oprócz uczynienia jej zwyczajną praktyką w życiu Kościoła, czego domaga się wielu, metoda musi rozwijać się w kierunku rozeznania wspólnotowego, zwłaszcza w ramach ciał uczestniczących. Wiąże się to z większym wysiłkiem na rzecz połączenia wymiaru duchowego z funkcjonowaniem instytucji i ich organów zarządzających, łącząc rozeznanie z procesami decyzyjnymi. Modlitwa i milczenie nie mogą pozostać wobec niej obce, jak gdyby były preambułą lub dodatkiem.</w:t>
      </w:r>
    </w:p>
    <w:p w14:paraId="40593336"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87. </w:t>
      </w:r>
      <w:r w:rsidRPr="006378B2">
        <w:rPr>
          <w:rFonts w:ascii="Times New Roman" w:hAnsi="Times New Roman" w:cs="Times New Roman"/>
        </w:rPr>
        <w:t xml:space="preserve">Duchowość chrześcijańska wyraża się na różne sposoby, związane zarówno z wielością tradycji między Wschodem a Zachodem, jak i z różnorodnością charyzmatów życia konsekrowanego i ruchów kościelnych. Kościół synodalny jest zbudowany wokół różnorodności, a spotkanie różnych tradycji duchowych może stanowić formacyjną </w:t>
      </w:r>
      <w:r>
        <w:rPr>
          <w:rFonts w:ascii="Times New Roman" w:hAnsi="Times New Roman" w:cs="Times New Roman"/>
        </w:rPr>
        <w:t>„</w:t>
      </w:r>
      <w:r w:rsidRPr="006378B2">
        <w:rPr>
          <w:rFonts w:ascii="Times New Roman" w:hAnsi="Times New Roman" w:cs="Times New Roman"/>
        </w:rPr>
        <w:t>salę gimnastyczną</w:t>
      </w:r>
      <w:r>
        <w:rPr>
          <w:rFonts w:ascii="Times New Roman" w:hAnsi="Times New Roman" w:cs="Times New Roman"/>
        </w:rPr>
        <w:t>”</w:t>
      </w:r>
      <w:r w:rsidRPr="006378B2">
        <w:rPr>
          <w:rFonts w:ascii="Times New Roman" w:hAnsi="Times New Roman" w:cs="Times New Roman"/>
        </w:rPr>
        <w:t>, w takim stopniu, w jakim jest w stanie promować komunię i harmonię, przyczyniając się do przezwyciężenia polaryzacji, których doświadcza wiele Kościołów.</w:t>
      </w:r>
    </w:p>
    <w:p w14:paraId="390E85CB" w14:textId="77777777" w:rsidR="00FB14D9" w:rsidRDefault="00FB14D9" w:rsidP="00FB14D9">
      <w:pPr>
        <w:spacing w:line="276" w:lineRule="auto"/>
        <w:jc w:val="both"/>
        <w:rPr>
          <w:rFonts w:ascii="Times New Roman" w:hAnsi="Times New Roman" w:cs="Times New Roman"/>
        </w:rPr>
      </w:pPr>
    </w:p>
    <w:p w14:paraId="7D2F9B27" w14:textId="77777777" w:rsidR="00FB14D9" w:rsidRPr="001C139C" w:rsidRDefault="00FB14D9" w:rsidP="00FB14D9">
      <w:pPr>
        <w:spacing w:line="276" w:lineRule="auto"/>
        <w:jc w:val="both"/>
        <w:rPr>
          <w:rFonts w:ascii="Times New Roman" w:hAnsi="Times New Roman" w:cs="Times New Roman"/>
          <w:b/>
          <w:bCs/>
        </w:rPr>
      </w:pPr>
      <w:r w:rsidRPr="001C139C">
        <w:rPr>
          <w:rFonts w:ascii="Times New Roman" w:hAnsi="Times New Roman" w:cs="Times New Roman"/>
          <w:b/>
          <w:bCs/>
        </w:rPr>
        <w:t xml:space="preserve">3.5 Życie synodalne </w:t>
      </w:r>
      <w:proofErr w:type="gramStart"/>
      <w:r w:rsidRPr="001C139C">
        <w:rPr>
          <w:rFonts w:ascii="Times New Roman" w:hAnsi="Times New Roman" w:cs="Times New Roman"/>
          <w:b/>
          <w:bCs/>
        </w:rPr>
        <w:t>i liturgia</w:t>
      </w:r>
      <w:proofErr w:type="gramEnd"/>
    </w:p>
    <w:p w14:paraId="26602247"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88. </w:t>
      </w:r>
      <w:r w:rsidRPr="001C139C">
        <w:rPr>
          <w:rFonts w:ascii="Times New Roman" w:hAnsi="Times New Roman" w:cs="Times New Roman"/>
        </w:rPr>
        <w:t xml:space="preserve">Podsumowania podkreślają na wiele sposobów głęboki związek synodalności z liturgią: </w:t>
      </w:r>
      <w:r w:rsidRPr="001C139C">
        <w:rPr>
          <w:rFonts w:ascii="Times New Roman" w:hAnsi="Times New Roman" w:cs="Times New Roman"/>
          <w:i/>
          <w:iCs/>
        </w:rPr>
        <w:t>«W „chodzeniu razem” modlitwa, nabożeństwo do Maryi jako uczennicy misyjnej słuchającej Słowa, lectio divina i celebracja liturgiczna inspirują poczucie przynależności»</w:t>
      </w:r>
      <w:r w:rsidRPr="001C139C">
        <w:rPr>
          <w:rFonts w:ascii="Times New Roman" w:hAnsi="Times New Roman" w:cs="Times New Roman"/>
        </w:rPr>
        <w:t xml:space="preserve"> (</w:t>
      </w:r>
      <w:r>
        <w:rPr>
          <w:rFonts w:ascii="Times New Roman" w:hAnsi="Times New Roman" w:cs="Times New Roman"/>
        </w:rPr>
        <w:t>K</w:t>
      </w:r>
      <w:r w:rsidRPr="001C139C">
        <w:rPr>
          <w:rFonts w:ascii="Times New Roman" w:hAnsi="Times New Roman" w:cs="Times New Roman"/>
        </w:rPr>
        <w:t xml:space="preserve">E </w:t>
      </w:r>
      <w:r>
        <w:rPr>
          <w:rFonts w:ascii="Times New Roman" w:hAnsi="Times New Roman" w:cs="Times New Roman"/>
        </w:rPr>
        <w:t>Kolumbia</w:t>
      </w:r>
      <w:r w:rsidRPr="001C139C">
        <w:rPr>
          <w:rFonts w:ascii="Times New Roman" w:hAnsi="Times New Roman" w:cs="Times New Roman"/>
        </w:rPr>
        <w:t>).</w:t>
      </w:r>
    </w:p>
    <w:p w14:paraId="510FC20D" w14:textId="77777777" w:rsidR="00FB14D9" w:rsidRDefault="00FB14D9" w:rsidP="00FB14D9">
      <w:pPr>
        <w:spacing w:line="276" w:lineRule="auto"/>
        <w:jc w:val="both"/>
        <w:rPr>
          <w:rFonts w:ascii="Times New Roman" w:hAnsi="Times New Roman" w:cs="Times New Roman"/>
        </w:rPr>
      </w:pPr>
    </w:p>
    <w:p w14:paraId="649458C4" w14:textId="77777777" w:rsidR="00FB14D9" w:rsidRDefault="00FB14D9" w:rsidP="00FB14D9">
      <w:pPr>
        <w:spacing w:line="276" w:lineRule="auto"/>
        <w:jc w:val="both"/>
        <w:rPr>
          <w:rFonts w:ascii="Times New Roman" w:hAnsi="Times New Roman" w:cs="Times New Roman"/>
          <w:i/>
          <w:iCs/>
        </w:rPr>
      </w:pPr>
      <w:r w:rsidRPr="001C139C">
        <w:rPr>
          <w:rFonts w:ascii="Times New Roman" w:hAnsi="Times New Roman" w:cs="Times New Roman"/>
          <w:i/>
          <w:iCs/>
        </w:rPr>
        <w:t>Głębokie zakorzenienie</w:t>
      </w:r>
    </w:p>
    <w:p w14:paraId="2A1E548F"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89. </w:t>
      </w:r>
      <w:r w:rsidRPr="001C139C">
        <w:rPr>
          <w:rFonts w:ascii="Times New Roman" w:hAnsi="Times New Roman" w:cs="Times New Roman"/>
        </w:rPr>
        <w:t xml:space="preserve">Eucharystia już sama w sobie jest </w:t>
      </w:r>
      <w:r>
        <w:rPr>
          <w:rFonts w:ascii="Times New Roman" w:hAnsi="Times New Roman" w:cs="Times New Roman"/>
        </w:rPr>
        <w:t>„</w:t>
      </w:r>
      <w:r w:rsidRPr="001C139C">
        <w:rPr>
          <w:rFonts w:ascii="Times New Roman" w:hAnsi="Times New Roman" w:cs="Times New Roman"/>
        </w:rPr>
        <w:t>źródłem i szczytem</w:t>
      </w:r>
      <w:r>
        <w:rPr>
          <w:rFonts w:ascii="Times New Roman" w:hAnsi="Times New Roman" w:cs="Times New Roman"/>
        </w:rPr>
        <w:t>”</w:t>
      </w:r>
      <w:r w:rsidRPr="001C139C">
        <w:rPr>
          <w:rFonts w:ascii="Times New Roman" w:hAnsi="Times New Roman" w:cs="Times New Roman"/>
        </w:rPr>
        <w:t xml:space="preserve"> dynamizmu synodalnego Kościoła. </w:t>
      </w:r>
      <w:r w:rsidRPr="00436F44">
        <w:rPr>
          <w:rFonts w:ascii="Times New Roman" w:hAnsi="Times New Roman" w:cs="Times New Roman"/>
          <w:i/>
          <w:iCs/>
        </w:rPr>
        <w:t xml:space="preserve">«Celebracja liturgiczna i modlitwa są przeżywane jako siła jedności i mobilizacji energii ludzkich i duchowych. Dominuje pogląd, że modlitwa sprzyja radości życia i poczuciu wspólnoty, ponieważ jest postrzegana jako punkt odniesienia, miejsce siły i oaza spokoju. [...] wypowiedzi podkreślają dwie drogi rozwoju drogi synodalnej: jedność wspólnoty i radość życia. Droga ta przebiegałaby przez wielkie zgromadzenia liturgiczne (pielgrzymki...), aby </w:t>
      </w:r>
      <w:r w:rsidRPr="00436F44">
        <w:rPr>
          <w:rFonts w:ascii="Times New Roman" w:hAnsi="Times New Roman" w:cs="Times New Roman"/>
          <w:i/>
          <w:iCs/>
        </w:rPr>
        <w:lastRenderedPageBreak/>
        <w:t>odżywiać pobożność ludową, odnawiać wiarę, pielęgnować poczucie przynależności i w ten sposób lepiej pomagać chrześcijanom, aby byli świadkami Ewangelii miłosierdzia w obliczu komunitaryzmu i wycofywania się z tożsamości, które są coraz bardziej widoczne i agresywne»</w:t>
      </w:r>
      <w:r w:rsidRPr="001C139C">
        <w:rPr>
          <w:rFonts w:ascii="Times New Roman" w:hAnsi="Times New Roman" w:cs="Times New Roman"/>
        </w:rPr>
        <w:t xml:space="preserve"> (</w:t>
      </w:r>
      <w:r>
        <w:rPr>
          <w:rFonts w:ascii="Times New Roman" w:hAnsi="Times New Roman" w:cs="Times New Roman"/>
        </w:rPr>
        <w:t>K</w:t>
      </w:r>
      <w:r w:rsidRPr="001C139C">
        <w:rPr>
          <w:rFonts w:ascii="Times New Roman" w:hAnsi="Times New Roman" w:cs="Times New Roman"/>
        </w:rPr>
        <w:t>E Burkina Faso i Niger).</w:t>
      </w:r>
    </w:p>
    <w:p w14:paraId="689EC75E"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90. </w:t>
      </w:r>
      <w:r w:rsidRPr="00436F44">
        <w:rPr>
          <w:rFonts w:ascii="Times New Roman" w:hAnsi="Times New Roman" w:cs="Times New Roman"/>
        </w:rPr>
        <w:t xml:space="preserve">W krajach w różnych rejonach świata </w:t>
      </w:r>
      <w:r w:rsidRPr="00436F44">
        <w:rPr>
          <w:rFonts w:ascii="Times New Roman" w:hAnsi="Times New Roman" w:cs="Times New Roman"/>
          <w:i/>
          <w:iCs/>
        </w:rPr>
        <w:t>«więź z Kościołem wielu ochrzczonych przechodzi przede wszystkim przez zjawisko religijności ludowej. [...] Wiele osób uważa ją za znak przynależności do Kościoła; z tego powodu musimy ją promować i ewangelizować, mając na uwadze bardziej intensywne uczestnictwo i świadome włączenie w życie chrześcijańskie»</w:t>
      </w:r>
      <w:r w:rsidRPr="00436F44">
        <w:rPr>
          <w:rFonts w:ascii="Times New Roman" w:hAnsi="Times New Roman" w:cs="Times New Roman"/>
        </w:rPr>
        <w:t xml:space="preserve"> (</w:t>
      </w:r>
      <w:r>
        <w:rPr>
          <w:rFonts w:ascii="Times New Roman" w:hAnsi="Times New Roman" w:cs="Times New Roman"/>
        </w:rPr>
        <w:t>K</w:t>
      </w:r>
      <w:r w:rsidRPr="00436F44">
        <w:rPr>
          <w:rFonts w:ascii="Times New Roman" w:hAnsi="Times New Roman" w:cs="Times New Roman"/>
        </w:rPr>
        <w:t>E Panama).</w:t>
      </w:r>
    </w:p>
    <w:p w14:paraId="2E533DB0" w14:textId="77777777" w:rsidR="00FB14D9" w:rsidRDefault="00FB14D9" w:rsidP="00FB14D9">
      <w:pPr>
        <w:spacing w:line="276" w:lineRule="auto"/>
        <w:jc w:val="both"/>
        <w:rPr>
          <w:rFonts w:ascii="Times New Roman" w:hAnsi="Times New Roman" w:cs="Times New Roman"/>
        </w:rPr>
      </w:pPr>
    </w:p>
    <w:p w14:paraId="4A7248ED" w14:textId="77777777" w:rsidR="00FB14D9" w:rsidRDefault="00FB14D9" w:rsidP="00FB14D9">
      <w:pPr>
        <w:spacing w:line="276" w:lineRule="auto"/>
        <w:jc w:val="both"/>
        <w:rPr>
          <w:rFonts w:ascii="Times New Roman" w:hAnsi="Times New Roman" w:cs="Times New Roman"/>
          <w:i/>
          <w:iCs/>
        </w:rPr>
      </w:pPr>
      <w:r w:rsidRPr="00436F44">
        <w:rPr>
          <w:rFonts w:ascii="Times New Roman" w:hAnsi="Times New Roman" w:cs="Times New Roman"/>
          <w:i/>
          <w:iCs/>
        </w:rPr>
        <w:t>Napięcia, nad którymi trzeba zapanować: odnowa i pojednanie</w:t>
      </w:r>
    </w:p>
    <w:p w14:paraId="1D648A96"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91. </w:t>
      </w:r>
      <w:r w:rsidRPr="00884410">
        <w:rPr>
          <w:rFonts w:ascii="Times New Roman" w:hAnsi="Times New Roman" w:cs="Times New Roman"/>
        </w:rPr>
        <w:t xml:space="preserve">Wiele podsumowań gorąco zachęca do wprowadzenia synodalnego stylu celebracji liturgicznej, który pozwala na aktywny udział wszystkich wiernych w przyjęciu wszystkich różnic, docenieniu wszystkich posług i uznaniu wszystkich charyzmatów. Synodalne słuchanie Kościołów </w:t>
      </w:r>
      <w:r>
        <w:rPr>
          <w:rFonts w:ascii="Times New Roman" w:hAnsi="Times New Roman" w:cs="Times New Roman"/>
        </w:rPr>
        <w:t xml:space="preserve">uwypukla </w:t>
      </w:r>
      <w:r w:rsidRPr="00884410">
        <w:rPr>
          <w:rFonts w:ascii="Times New Roman" w:hAnsi="Times New Roman" w:cs="Times New Roman"/>
        </w:rPr>
        <w:t xml:space="preserve">wiele kwestii do podjęcia w tym kierunku: </w:t>
      </w:r>
      <w:proofErr w:type="gramStart"/>
      <w:r w:rsidRPr="00884410">
        <w:rPr>
          <w:rFonts w:ascii="Times New Roman" w:hAnsi="Times New Roman" w:cs="Times New Roman"/>
        </w:rPr>
        <w:t>od</w:t>
      </w:r>
      <w:proofErr w:type="gramEnd"/>
      <w:r w:rsidRPr="00884410">
        <w:rPr>
          <w:rFonts w:ascii="Times New Roman" w:hAnsi="Times New Roman" w:cs="Times New Roman"/>
        </w:rPr>
        <w:t xml:space="preserve"> zastanowienia się nad liturgią, która jest zbyt skoncentrowana na celebransie, przez sposoby aktywnego uczestnictwa świeckich, po dostęp kobiet do ról ministerialnych. </w:t>
      </w:r>
      <w:r w:rsidRPr="00884410">
        <w:rPr>
          <w:rFonts w:ascii="Times New Roman" w:hAnsi="Times New Roman" w:cs="Times New Roman"/>
          <w:i/>
          <w:iCs/>
        </w:rPr>
        <w:t>«Pozostając wierni tradycji, jej oryginalności, starożytności i jednolitości, staramy się, aby celebracja liturgiczna była bardziej żywa i uczestniczyła w niej cała wspólnota wiernych: kapłani, świeccy, młodzież i dzieci, którzy z należytym rozeznaniem odczytują znaki czasu. Młodzi ludzie próbują znaleźć miejsce w liturgii za pomocą śpiewów i jest to pozytywne»</w:t>
      </w:r>
      <w:r w:rsidRPr="00884410">
        <w:rPr>
          <w:rFonts w:ascii="Times New Roman" w:hAnsi="Times New Roman" w:cs="Times New Roman"/>
        </w:rPr>
        <w:t xml:space="preserve"> (</w:t>
      </w:r>
      <w:r>
        <w:rPr>
          <w:rFonts w:ascii="Times New Roman" w:hAnsi="Times New Roman" w:cs="Times New Roman"/>
        </w:rPr>
        <w:t>K</w:t>
      </w:r>
      <w:r w:rsidRPr="00884410">
        <w:rPr>
          <w:rFonts w:ascii="Times New Roman" w:hAnsi="Times New Roman" w:cs="Times New Roman"/>
        </w:rPr>
        <w:t>E Etiopia).</w:t>
      </w:r>
    </w:p>
    <w:p w14:paraId="352551D8"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92. </w:t>
      </w:r>
      <w:r w:rsidRPr="00884410">
        <w:rPr>
          <w:rFonts w:ascii="Times New Roman" w:hAnsi="Times New Roman" w:cs="Times New Roman"/>
        </w:rPr>
        <w:t xml:space="preserve">W tym zakresie doświadczenie Kościołów odnotowuje również węzły konfliktów, które muszą być rozwiązane w sposób synodalny, jak np. rozstrzygnięcie kwestii dotyczącej relacji do obrzędów przedsoborowych: </w:t>
      </w:r>
      <w:r w:rsidRPr="00884410">
        <w:rPr>
          <w:rFonts w:ascii="Times New Roman" w:hAnsi="Times New Roman" w:cs="Times New Roman"/>
          <w:i/>
          <w:iCs/>
        </w:rPr>
        <w:t xml:space="preserve">«Podziały dotyczące sprawowania liturgii znalazły swoje odzwierciedlenie w konsultacjach synodalnych. „Niestety, sprawowanie Eucharystii jest również przeżywane jako powód do podziału w Kościele. W sferze liturgicznej najczęstszym problemem jest odprawianie Mszy św. przedsoborowej”. Ludzie narzekają na ograniczenia w używaniu Mszału z 1962 roku; wielu uważa, że różnice dotyczące sposobu sprawowania liturgii „osiągają niekiedy poziom wrogości. Ludzie po obu stronach zgłaszają, że czują się oceniani przez tych, którzy mają inne zdanie”» </w:t>
      </w:r>
      <w:r w:rsidRPr="00884410">
        <w:rPr>
          <w:rFonts w:ascii="Times New Roman" w:hAnsi="Times New Roman" w:cs="Times New Roman"/>
        </w:rPr>
        <w:t>(</w:t>
      </w:r>
      <w:r>
        <w:rPr>
          <w:rFonts w:ascii="Times New Roman" w:hAnsi="Times New Roman" w:cs="Times New Roman"/>
        </w:rPr>
        <w:t>K</w:t>
      </w:r>
      <w:r w:rsidRPr="00884410">
        <w:rPr>
          <w:rFonts w:ascii="Times New Roman" w:hAnsi="Times New Roman" w:cs="Times New Roman"/>
        </w:rPr>
        <w:t>E USA). Eucharystia, sakrament jedności w miłości w Chrystusie, nie może stać się powodem konfrontacji, ideologii, rozdźwięku czy podziału. Ponadto, mając bezpośredni wpływ na życie wielu Kościołów, istnieją elementy napięcia specyficzne dla sfery ekumenicznej, takie jak wspólne sprawowanie Eucharystii. Wreszcie pojawiają się problemy związane z zasadami inkulturacji wiary i dialogu międzyreligijnego, które dotyczą także form celebracji i modlitwy.</w:t>
      </w:r>
    </w:p>
    <w:p w14:paraId="73C18B88"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93. </w:t>
      </w:r>
      <w:r w:rsidRPr="009B339B">
        <w:rPr>
          <w:rFonts w:ascii="Times New Roman" w:hAnsi="Times New Roman" w:cs="Times New Roman"/>
        </w:rPr>
        <w:t xml:space="preserve">W podsumowaniach nie zabrakło również podkreślenia głównych wad praktyki celebracji, które zaciemniają jej synodalną skuteczność. W szczególności podkreśla się: liturgiczny protagonizm kapłana i bierność uczestników; dystans przepowiadania </w:t>
      </w:r>
      <w:proofErr w:type="gramStart"/>
      <w:r w:rsidRPr="009B339B">
        <w:rPr>
          <w:rFonts w:ascii="Times New Roman" w:hAnsi="Times New Roman" w:cs="Times New Roman"/>
        </w:rPr>
        <w:t>od</w:t>
      </w:r>
      <w:proofErr w:type="gramEnd"/>
      <w:r w:rsidRPr="009B339B">
        <w:rPr>
          <w:rFonts w:ascii="Times New Roman" w:hAnsi="Times New Roman" w:cs="Times New Roman"/>
        </w:rPr>
        <w:t xml:space="preserve"> piękna wiary i od konkretu życia; rozdział między życiem liturgicznym zgromadzenia a więzią rodzinną wspólnoty. Jakość homilii jest </w:t>
      </w:r>
      <w:r w:rsidRPr="009B339B">
        <w:rPr>
          <w:rFonts w:ascii="Times New Roman" w:hAnsi="Times New Roman" w:cs="Times New Roman"/>
        </w:rPr>
        <w:lastRenderedPageBreak/>
        <w:t xml:space="preserve">prawie jednogłośnie przedstawiana jako trudność: istnieje pragnienie </w:t>
      </w:r>
      <w:r w:rsidRPr="009B339B">
        <w:rPr>
          <w:rFonts w:ascii="Times New Roman" w:hAnsi="Times New Roman" w:cs="Times New Roman"/>
          <w:i/>
          <w:iCs/>
        </w:rPr>
        <w:t>«głębszych homilii, skupionych na Ewangelii i czytaniach dnia, a nie na polityce, posługujących się przystępnym i pociągającym językiem i odnoszących się do życia wiernych»</w:t>
      </w:r>
      <w:r w:rsidRPr="009B339B">
        <w:rPr>
          <w:rFonts w:ascii="Times New Roman" w:hAnsi="Times New Roman" w:cs="Times New Roman"/>
        </w:rPr>
        <w:t xml:space="preserve"> (Kościół maronicki).</w:t>
      </w:r>
    </w:p>
    <w:p w14:paraId="6312C5DB"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94. </w:t>
      </w:r>
      <w:r w:rsidRPr="00AD6C63">
        <w:rPr>
          <w:rFonts w:ascii="Times New Roman" w:hAnsi="Times New Roman" w:cs="Times New Roman"/>
        </w:rPr>
        <w:t xml:space="preserve">Szczególnie niepokojące są te wszystkie sytuacje, w których dostęp do Eucharystii i innych sakramentów jest utrudniony lub uniemożliwiony z różnych przyczyn: istnieje silne zapotrzebowanie na znalezienie rozwiązań dla tych form pozbawienia sakramentów. Jako przykład podaje się społeczności zamieszkujące bardzo odległe tereny lub stosowanie opłat za dostęp do celebracji, co dyskryminuje najuboższych. Wiele podsumowań wyraża również ból związany z brakiem dostępu do sakramentów, odczuwany przez rozwodników żyjących w ponownych związkach małżeńskich oraz tych, którzy zawarli małżeństwo poligamiczne. Nie ma jednomyślności co do tego, jak postępować w takich sytuacjach: </w:t>
      </w:r>
      <w:r w:rsidRPr="00AD6C63">
        <w:rPr>
          <w:rFonts w:ascii="Times New Roman" w:hAnsi="Times New Roman" w:cs="Times New Roman"/>
          <w:i/>
          <w:iCs/>
        </w:rPr>
        <w:t>«Możliwość przyjmowania Komunii Świętej</w:t>
      </w:r>
      <w:r w:rsidRPr="00AD6C63">
        <w:rPr>
          <w:rFonts w:ascii="Times New Roman" w:hAnsi="Times New Roman" w:cs="Times New Roman"/>
        </w:rPr>
        <w:t xml:space="preserve"> </w:t>
      </w:r>
      <w:r w:rsidRPr="00AD6C63">
        <w:rPr>
          <w:rFonts w:ascii="Times New Roman" w:hAnsi="Times New Roman" w:cs="Times New Roman"/>
          <w:i/>
          <w:iCs/>
        </w:rPr>
        <w:t xml:space="preserve">odmawia się ponownie poślubionym rozwodnikom, którzy wyrażają ból z powodu tego wykluczenia. Niektórzy uważają, że Kościół powinien być bardziej </w:t>
      </w:r>
      <w:r>
        <w:rPr>
          <w:rFonts w:ascii="Times New Roman" w:hAnsi="Times New Roman" w:cs="Times New Roman"/>
          <w:i/>
          <w:iCs/>
        </w:rPr>
        <w:t>giętki</w:t>
      </w:r>
      <w:r w:rsidRPr="00AD6C63">
        <w:rPr>
          <w:rFonts w:ascii="Times New Roman" w:hAnsi="Times New Roman" w:cs="Times New Roman"/>
          <w:i/>
          <w:iCs/>
        </w:rPr>
        <w:t>, a inni, że należy utrzymać tę praktykę»</w:t>
      </w:r>
      <w:r w:rsidRPr="00AD6C63">
        <w:rPr>
          <w:rFonts w:ascii="Times New Roman" w:hAnsi="Times New Roman" w:cs="Times New Roman"/>
        </w:rPr>
        <w:t xml:space="preserve"> (</w:t>
      </w:r>
      <w:r>
        <w:rPr>
          <w:rFonts w:ascii="Times New Roman" w:hAnsi="Times New Roman" w:cs="Times New Roman"/>
        </w:rPr>
        <w:t>K</w:t>
      </w:r>
      <w:r w:rsidRPr="00AD6C63">
        <w:rPr>
          <w:rFonts w:ascii="Times New Roman" w:hAnsi="Times New Roman" w:cs="Times New Roman"/>
        </w:rPr>
        <w:t>E Malezja).</w:t>
      </w:r>
    </w:p>
    <w:p w14:paraId="623D60A9" w14:textId="77777777" w:rsidR="00FB14D9" w:rsidRDefault="00FB14D9" w:rsidP="00FB14D9">
      <w:pPr>
        <w:spacing w:line="276" w:lineRule="auto"/>
        <w:jc w:val="both"/>
        <w:rPr>
          <w:rFonts w:ascii="Times New Roman" w:hAnsi="Times New Roman" w:cs="Times New Roman"/>
        </w:rPr>
      </w:pPr>
    </w:p>
    <w:p w14:paraId="67B22821" w14:textId="77777777" w:rsidR="00FB14D9" w:rsidRDefault="00FB14D9" w:rsidP="00FB14D9">
      <w:pPr>
        <w:spacing w:line="276" w:lineRule="auto"/>
        <w:jc w:val="both"/>
        <w:rPr>
          <w:rFonts w:ascii="Times New Roman" w:hAnsi="Times New Roman" w:cs="Times New Roman"/>
          <w:i/>
          <w:iCs/>
        </w:rPr>
      </w:pPr>
      <w:r>
        <w:rPr>
          <w:rFonts w:ascii="Times New Roman" w:hAnsi="Times New Roman" w:cs="Times New Roman"/>
          <w:i/>
          <w:iCs/>
        </w:rPr>
        <w:t>Odprawianie w stylu synodalnym</w:t>
      </w:r>
    </w:p>
    <w:p w14:paraId="38BA7A0B"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95. </w:t>
      </w:r>
      <w:r w:rsidRPr="00343AB1">
        <w:rPr>
          <w:rFonts w:ascii="Times New Roman" w:hAnsi="Times New Roman" w:cs="Times New Roman"/>
        </w:rPr>
        <w:t xml:space="preserve">Proces synodalny stanowił jednocześnie okazję do doświadczenia na nowo różnorodności form modlitwy i celebracji, wzmagając pragnienie uczynienia jej bardziej dostępną w zwykłym życiu wspólnot. Francuska podsumowanie daje wyraz trzem dążeniom: </w:t>
      </w:r>
      <w:r w:rsidRPr="00343AB1">
        <w:rPr>
          <w:rFonts w:ascii="Times New Roman" w:hAnsi="Times New Roman" w:cs="Times New Roman"/>
          <w:i/>
          <w:iCs/>
        </w:rPr>
        <w:t>«pierwsze [...] dotyczy zróżnicowania liturgii na korzyść celebracji Słowa, czyli momentów modlitwy, które w centrum stawiają medytację nad tekstami biblijnymi. Drugie, rzadziej spotykane, przypomina o znaczeniu pielgrzymek i pobożności ludowej. Trzecie wzywa do odnowienia formacji liturgicznej, aby rozwiązać problem zgłaszany przez wiele podsumowań, a mianowicie niezrozumiałość języka używanego zwykle przez Kościół»</w:t>
      </w:r>
      <w:r w:rsidRPr="00343AB1">
        <w:rPr>
          <w:rFonts w:ascii="Times New Roman" w:hAnsi="Times New Roman" w:cs="Times New Roman"/>
        </w:rPr>
        <w:t xml:space="preserve"> (</w:t>
      </w:r>
      <w:r>
        <w:rPr>
          <w:rFonts w:ascii="Times New Roman" w:hAnsi="Times New Roman" w:cs="Times New Roman"/>
        </w:rPr>
        <w:t>K</w:t>
      </w:r>
      <w:r w:rsidRPr="00343AB1">
        <w:rPr>
          <w:rFonts w:ascii="Times New Roman" w:hAnsi="Times New Roman" w:cs="Times New Roman"/>
        </w:rPr>
        <w:t>E Franc</w:t>
      </w:r>
      <w:r>
        <w:rPr>
          <w:rFonts w:ascii="Times New Roman" w:hAnsi="Times New Roman" w:cs="Times New Roman"/>
        </w:rPr>
        <w:t>ja</w:t>
      </w:r>
      <w:r w:rsidRPr="00343AB1">
        <w:rPr>
          <w:rFonts w:ascii="Times New Roman" w:hAnsi="Times New Roman" w:cs="Times New Roman"/>
        </w:rPr>
        <w:t xml:space="preserve">). W niektórych regionach podnosi się kwestię reformy liturgii, także w Kościołach Wschodnich, gdzie jest ona głęboko związana z tożsamością Kościoła: </w:t>
      </w:r>
      <w:r w:rsidRPr="00343AB1">
        <w:rPr>
          <w:rFonts w:ascii="Times New Roman" w:hAnsi="Times New Roman" w:cs="Times New Roman"/>
          <w:i/>
          <w:iCs/>
        </w:rPr>
        <w:t xml:space="preserve">«W naszym Kościele stosowna jest reforma liturgiczna, aby w świetle Ducha Świętego na nowo odczytać działanie i udział Ludu Bożego w Bożym działaniu w naszych czasach» </w:t>
      </w:r>
      <w:r w:rsidRPr="00343AB1">
        <w:rPr>
          <w:rFonts w:ascii="Times New Roman" w:hAnsi="Times New Roman" w:cs="Times New Roman"/>
        </w:rPr>
        <w:t>(grecki Kościół mel</w:t>
      </w:r>
      <w:r>
        <w:rPr>
          <w:rFonts w:ascii="Times New Roman" w:hAnsi="Times New Roman" w:cs="Times New Roman"/>
        </w:rPr>
        <w:t>chicki</w:t>
      </w:r>
      <w:r w:rsidRPr="00343AB1">
        <w:rPr>
          <w:rFonts w:ascii="Times New Roman" w:hAnsi="Times New Roman" w:cs="Times New Roman"/>
        </w:rPr>
        <w:t>).</w:t>
      </w:r>
    </w:p>
    <w:p w14:paraId="64E8BBBB"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xml:space="preserve">96. </w:t>
      </w:r>
      <w:r w:rsidRPr="008E6CDD">
        <w:rPr>
          <w:rFonts w:ascii="Times New Roman" w:hAnsi="Times New Roman" w:cs="Times New Roman"/>
        </w:rPr>
        <w:t xml:space="preserve">W wielu Kościołach podkreśla się również znaczenie uczynienia czymś zwyczajnym powiązań prawdziwej celebracji z różnymi formami dialogicznego dzielenia się i braterskiej łączności. </w:t>
      </w:r>
      <w:r w:rsidRPr="008E6CDD">
        <w:rPr>
          <w:rFonts w:ascii="Times New Roman" w:hAnsi="Times New Roman" w:cs="Times New Roman"/>
          <w:i/>
          <w:iCs/>
        </w:rPr>
        <w:t xml:space="preserve">«Wspólnota i braterstwo były zawsze częścią doświadczenia [spotkań synodalnych]. W każdym spotkaniu, </w:t>
      </w:r>
      <w:proofErr w:type="gramStart"/>
      <w:r w:rsidRPr="008E6CDD">
        <w:rPr>
          <w:rFonts w:ascii="Times New Roman" w:hAnsi="Times New Roman" w:cs="Times New Roman"/>
          <w:i/>
          <w:iCs/>
        </w:rPr>
        <w:t>od</w:t>
      </w:r>
      <w:proofErr w:type="gramEnd"/>
      <w:r w:rsidRPr="008E6CDD">
        <w:rPr>
          <w:rFonts w:ascii="Times New Roman" w:hAnsi="Times New Roman" w:cs="Times New Roman"/>
          <w:i/>
          <w:iCs/>
        </w:rPr>
        <w:t xml:space="preserve"> wstępnego po kolejne konsultacje w parafiach i strukturach duszpasterskich, było salu-salo (dzielenie się jedzeniem). Wielu podkreślało, jak spotkania [synodalne] pozytywnie wpłynęły na sprawowanie liturgii»</w:t>
      </w:r>
      <w:r w:rsidRPr="008E6CDD">
        <w:rPr>
          <w:rFonts w:ascii="Times New Roman" w:hAnsi="Times New Roman" w:cs="Times New Roman"/>
        </w:rPr>
        <w:t xml:space="preserve"> (</w:t>
      </w:r>
      <w:r>
        <w:rPr>
          <w:rFonts w:ascii="Times New Roman" w:hAnsi="Times New Roman" w:cs="Times New Roman"/>
        </w:rPr>
        <w:t xml:space="preserve">KE </w:t>
      </w:r>
      <w:r w:rsidRPr="008E6CDD">
        <w:rPr>
          <w:rFonts w:ascii="Times New Roman" w:hAnsi="Times New Roman" w:cs="Times New Roman"/>
        </w:rPr>
        <w:t>Filipiny).</w:t>
      </w:r>
    </w:p>
    <w:p w14:paraId="4F76D691" w14:textId="77777777" w:rsidR="00FB14D9" w:rsidRDefault="00FB14D9" w:rsidP="00FB14D9">
      <w:pPr>
        <w:spacing w:line="276" w:lineRule="auto"/>
        <w:ind w:firstLine="709"/>
        <w:jc w:val="both"/>
        <w:rPr>
          <w:rFonts w:ascii="Times New Roman" w:hAnsi="Times New Roman" w:cs="Times New Roman"/>
        </w:rPr>
      </w:pPr>
      <w:r w:rsidRPr="008E6CDD">
        <w:rPr>
          <w:rFonts w:ascii="Times New Roman" w:hAnsi="Times New Roman" w:cs="Times New Roman"/>
        </w:rPr>
        <w:t xml:space="preserve">97. Wszyscy uważają za bogactwo różnorodność tradycji obrzędowych modlitwy liturgicznej, a także form symbolicznych, za pomocą których wyrażają się różne kultury. Odnowiona miłość do duchowości oraz zaangażowanie w dbałość o piękno i synodalny styl celebracji wspierają promieniowanie Kościoła misyjnego: </w:t>
      </w:r>
      <w:r w:rsidRPr="00BA7BFF">
        <w:rPr>
          <w:rFonts w:ascii="Times New Roman" w:hAnsi="Times New Roman" w:cs="Times New Roman"/>
          <w:i/>
          <w:iCs/>
        </w:rPr>
        <w:t xml:space="preserve">«Wszystkie otrzymane wypowiedzi mówią o celebracjach jako </w:t>
      </w:r>
      <w:r w:rsidRPr="00BA7BFF">
        <w:rPr>
          <w:rFonts w:ascii="Times New Roman" w:hAnsi="Times New Roman" w:cs="Times New Roman"/>
          <w:i/>
          <w:iCs/>
        </w:rPr>
        <w:lastRenderedPageBreak/>
        <w:t>przestrzeniach, które mogą oferować natchnienie i pomoc w przeżywaniu wiary w życiu osobistym, rodzinnym i zawodowym, w dzielnicy i w samej wspólnocie»</w:t>
      </w:r>
      <w:r w:rsidRPr="008E6CDD">
        <w:rPr>
          <w:rFonts w:ascii="Times New Roman" w:hAnsi="Times New Roman" w:cs="Times New Roman"/>
        </w:rPr>
        <w:t xml:space="preserve"> (</w:t>
      </w:r>
      <w:r>
        <w:rPr>
          <w:rFonts w:ascii="Times New Roman" w:hAnsi="Times New Roman" w:cs="Times New Roman"/>
        </w:rPr>
        <w:t>K</w:t>
      </w:r>
      <w:r w:rsidRPr="008E6CDD">
        <w:rPr>
          <w:rFonts w:ascii="Times New Roman" w:hAnsi="Times New Roman" w:cs="Times New Roman"/>
        </w:rPr>
        <w:t>E Urugwaj).</w:t>
      </w:r>
    </w:p>
    <w:p w14:paraId="1D124627" w14:textId="77777777" w:rsidR="00FB14D9" w:rsidRDefault="00FB14D9" w:rsidP="00FB14D9">
      <w:pPr>
        <w:spacing w:line="276" w:lineRule="auto"/>
        <w:ind w:firstLine="709"/>
        <w:jc w:val="both"/>
        <w:rPr>
          <w:rFonts w:ascii="Times New Roman" w:hAnsi="Times New Roman" w:cs="Times New Roman"/>
        </w:rPr>
      </w:pPr>
    </w:p>
    <w:p w14:paraId="611A18F6" w14:textId="77777777" w:rsidR="00FB14D9" w:rsidRPr="00BA7BFF" w:rsidRDefault="00FB14D9" w:rsidP="00FB14D9">
      <w:pPr>
        <w:spacing w:line="276" w:lineRule="auto"/>
        <w:jc w:val="center"/>
        <w:rPr>
          <w:rFonts w:ascii="Times New Roman" w:hAnsi="Times New Roman" w:cs="Times New Roman"/>
          <w:b/>
          <w:bCs/>
        </w:rPr>
      </w:pPr>
      <w:r w:rsidRPr="00BA7BFF">
        <w:rPr>
          <w:rFonts w:ascii="Times New Roman" w:hAnsi="Times New Roman" w:cs="Times New Roman"/>
          <w:b/>
          <w:bCs/>
        </w:rPr>
        <w:t>4. Najbliższe kroki</w:t>
      </w:r>
    </w:p>
    <w:p w14:paraId="413C8A8E" w14:textId="77777777" w:rsidR="00FB14D9" w:rsidRDefault="00FB14D9" w:rsidP="00FB14D9">
      <w:pPr>
        <w:spacing w:line="276" w:lineRule="auto"/>
        <w:ind w:firstLine="709"/>
        <w:jc w:val="center"/>
        <w:rPr>
          <w:rFonts w:ascii="Times New Roman" w:hAnsi="Times New Roman" w:cs="Times New Roman"/>
        </w:rPr>
      </w:pPr>
    </w:p>
    <w:p w14:paraId="4A9C46B9" w14:textId="77777777" w:rsidR="00FB14D9" w:rsidRDefault="00FB14D9" w:rsidP="00FB14D9">
      <w:pPr>
        <w:spacing w:line="276" w:lineRule="auto"/>
        <w:ind w:firstLine="709"/>
        <w:jc w:val="both"/>
        <w:rPr>
          <w:rFonts w:ascii="Times New Roman" w:hAnsi="Times New Roman" w:cs="Times New Roman"/>
        </w:rPr>
      </w:pPr>
      <w:r w:rsidRPr="005E0E3A">
        <w:rPr>
          <w:rFonts w:ascii="Times New Roman" w:hAnsi="Times New Roman" w:cs="Times New Roman"/>
        </w:rPr>
        <w:t>98. Spojrzenie w przyszłość procesu synodalnego wymaga uwzględnienia dwóch bardzo różnych horyzontów czasowych. Pierwszy to horyzont długofalowy, w którym synodalność przybiera postać odwiecznego wezwania do osobistego nawrócenia i reformy Kościoła. Drugi, będący wyraźnie na usługach pierwszego, skupia naszą uwagę na odcinkach etapu kontynentalnego, którego obecnie doświadczamy.</w:t>
      </w:r>
    </w:p>
    <w:p w14:paraId="6851F894" w14:textId="77777777" w:rsidR="00FB14D9" w:rsidRDefault="00FB14D9" w:rsidP="00FB14D9">
      <w:pPr>
        <w:spacing w:line="276" w:lineRule="auto"/>
        <w:ind w:firstLine="709"/>
        <w:jc w:val="both"/>
        <w:rPr>
          <w:rFonts w:ascii="Times New Roman" w:hAnsi="Times New Roman" w:cs="Times New Roman"/>
        </w:rPr>
      </w:pPr>
    </w:p>
    <w:p w14:paraId="2BBA29A6" w14:textId="77777777" w:rsidR="00FB14D9" w:rsidRPr="005E0E3A" w:rsidRDefault="00FB14D9" w:rsidP="00FB14D9">
      <w:pPr>
        <w:spacing w:line="276" w:lineRule="auto"/>
        <w:jc w:val="both"/>
        <w:rPr>
          <w:rFonts w:ascii="Times New Roman" w:hAnsi="Times New Roman" w:cs="Times New Roman"/>
          <w:b/>
          <w:bCs/>
        </w:rPr>
      </w:pPr>
      <w:r w:rsidRPr="005E0E3A">
        <w:rPr>
          <w:rFonts w:ascii="Times New Roman" w:hAnsi="Times New Roman" w:cs="Times New Roman"/>
          <w:b/>
          <w:bCs/>
        </w:rPr>
        <w:t>4.1 Droga nawrócenia i reformy</w:t>
      </w:r>
    </w:p>
    <w:p w14:paraId="1FDC7DA7" w14:textId="77777777" w:rsidR="00FB14D9" w:rsidRDefault="00FB14D9" w:rsidP="00FB14D9">
      <w:pPr>
        <w:spacing w:line="276" w:lineRule="auto"/>
        <w:ind w:firstLine="709"/>
        <w:jc w:val="both"/>
        <w:rPr>
          <w:rFonts w:ascii="Times New Roman" w:hAnsi="Times New Roman" w:cs="Times New Roman"/>
        </w:rPr>
      </w:pPr>
      <w:r w:rsidRPr="005E0E3A">
        <w:rPr>
          <w:rFonts w:ascii="Times New Roman" w:hAnsi="Times New Roman" w:cs="Times New Roman"/>
        </w:rPr>
        <w:t>99. W podsumowaniach Lud Boży wyraża pragnienie, by być mniej Kościołem zachowawczym i konserwu</w:t>
      </w:r>
      <w:r>
        <w:rPr>
          <w:rFonts w:ascii="Times New Roman" w:hAnsi="Times New Roman" w:cs="Times New Roman"/>
        </w:rPr>
        <w:t>jącym</w:t>
      </w:r>
      <w:r w:rsidRPr="005E0E3A">
        <w:rPr>
          <w:rFonts w:ascii="Times New Roman" w:hAnsi="Times New Roman" w:cs="Times New Roman"/>
        </w:rPr>
        <w:t xml:space="preserve">, a bardziej Kościołem, który wychodzi z misją. Pojawia się związek między pogłębieniem komunii poprzez uczestnictwo, a wzmocnieniem zaangażowania w misję: synodalność prowadzi do odnowy misyjnej. Jak ujmuje to podsumowanie z Hiszpanii: </w:t>
      </w:r>
      <w:r w:rsidRPr="005E0E3A">
        <w:rPr>
          <w:rFonts w:ascii="Times New Roman" w:hAnsi="Times New Roman" w:cs="Times New Roman"/>
          <w:i/>
          <w:iCs/>
        </w:rPr>
        <w:t>«uważamy, że komunia musi nas prowadzić do stanu nieustannej misji: spotkanie, słuchanie siebie nawzajem, dialog, refleksja, wspólne rozeznawanie są działaniami, które same w sobie mają korzystny skutek, ale nie są zrozumiałe, jeśli nie mają na uwadze celu, jakim jest skłonienie nas do wyjścia poza siebie i nasze wspólnoty odniesienia, aby wypełnić misję powierzoną nam jako Kościołowi»</w:t>
      </w:r>
      <w:r w:rsidRPr="005E0E3A">
        <w:rPr>
          <w:rFonts w:ascii="Times New Roman" w:hAnsi="Times New Roman" w:cs="Times New Roman"/>
        </w:rPr>
        <w:t xml:space="preserve"> (</w:t>
      </w:r>
      <w:r>
        <w:rPr>
          <w:rFonts w:ascii="Times New Roman" w:hAnsi="Times New Roman" w:cs="Times New Roman"/>
        </w:rPr>
        <w:t>K</w:t>
      </w:r>
      <w:r w:rsidRPr="005E0E3A">
        <w:rPr>
          <w:rFonts w:ascii="Times New Roman" w:hAnsi="Times New Roman" w:cs="Times New Roman"/>
        </w:rPr>
        <w:t>E Hiszpania).</w:t>
      </w:r>
    </w:p>
    <w:p w14:paraId="68CD39EB" w14:textId="77777777" w:rsidR="00FB14D9" w:rsidRDefault="00FB14D9" w:rsidP="00FB14D9">
      <w:pPr>
        <w:spacing w:line="276" w:lineRule="auto"/>
        <w:ind w:firstLine="709"/>
        <w:jc w:val="both"/>
        <w:rPr>
          <w:rFonts w:ascii="Times New Roman" w:hAnsi="Times New Roman" w:cs="Times New Roman"/>
        </w:rPr>
      </w:pPr>
      <w:r w:rsidRPr="002E21B9">
        <w:rPr>
          <w:rFonts w:ascii="Times New Roman" w:hAnsi="Times New Roman" w:cs="Times New Roman"/>
        </w:rPr>
        <w:t xml:space="preserve">100. Lud Boży doświadczył radości ze wspólnego kroczenia i pragnienia, by nadal to robić. Jak to zrobić jako prawdziwie globalna wspólnota katolicka, jeszcze nie zostało to w pełni odkryte: </w:t>
      </w:r>
      <w:r w:rsidRPr="002E21B9">
        <w:rPr>
          <w:rFonts w:ascii="Times New Roman" w:hAnsi="Times New Roman" w:cs="Times New Roman"/>
          <w:i/>
          <w:iCs/>
        </w:rPr>
        <w:t>«Kroczenie na sposób synodalny, słuchanie siebie nawzajem, uczestniczenie w misji i angażowanie się w dialog, ma prawdopodobnie wymiar „już i jeszcze nie”: jest obecne, ale jest jeszcze wiele do zrobienia. Świeccy są zdolni, utalentowani i chętni do coraz większego wkładu, pod warunkiem, że da się im ku temu możliwości. Dalsze badania i dociekania na poziomie parafii mogą otworzyć inne drogi, gdzie wkład świeckich może być ogromny, a wynikiem będzie bardziej żywy i kwitnący Kościół, co jest celem synodalności»</w:t>
      </w:r>
      <w:r w:rsidRPr="002E21B9">
        <w:rPr>
          <w:rFonts w:ascii="Times New Roman" w:hAnsi="Times New Roman" w:cs="Times New Roman"/>
        </w:rPr>
        <w:t xml:space="preserve"> (</w:t>
      </w:r>
      <w:r>
        <w:rPr>
          <w:rFonts w:ascii="Times New Roman" w:hAnsi="Times New Roman" w:cs="Times New Roman"/>
        </w:rPr>
        <w:t>K</w:t>
      </w:r>
      <w:r w:rsidRPr="002E21B9">
        <w:rPr>
          <w:rFonts w:ascii="Times New Roman" w:hAnsi="Times New Roman" w:cs="Times New Roman"/>
        </w:rPr>
        <w:t>E Namibia). Jesteśmy Kościołem uczącym się, a do tego potrzebujemy ciągłego rozeznawania, które pomoże nam wspólnie odczytywać Słowo Boże i znaki czasu, aby podążać w kierunku, który wskazuje nam Duch Święty.</w:t>
      </w:r>
    </w:p>
    <w:p w14:paraId="2433ECCD" w14:textId="77777777" w:rsidR="00FB14D9" w:rsidRDefault="00FB14D9" w:rsidP="00FB14D9">
      <w:pPr>
        <w:spacing w:line="276" w:lineRule="auto"/>
        <w:ind w:firstLine="709"/>
        <w:jc w:val="both"/>
        <w:rPr>
          <w:rFonts w:ascii="Times New Roman" w:hAnsi="Times New Roman" w:cs="Times New Roman"/>
        </w:rPr>
      </w:pPr>
      <w:r w:rsidRPr="002E21B9">
        <w:rPr>
          <w:rFonts w:ascii="Times New Roman" w:hAnsi="Times New Roman" w:cs="Times New Roman"/>
        </w:rPr>
        <w:t xml:space="preserve">101. Jednocześnie wspólne kroczenie jako Lud Boży wymaga, abyśmy uznali potrzebę ciągłego nawracania się, indywidualnie i wspólnotowo. Na płaszczyźnie instytucjonalnej i duszpasterskiej to nawrócenie przekłada się na równie nieustanną reformę Kościoła, jego struktur i stylu, w następstwie dążenia do ciągłego </w:t>
      </w:r>
      <w:r>
        <w:rPr>
          <w:rFonts w:ascii="Times New Roman" w:hAnsi="Times New Roman" w:cs="Times New Roman"/>
        </w:rPr>
        <w:t>„</w:t>
      </w:r>
      <w:r w:rsidRPr="002E21B9">
        <w:rPr>
          <w:rFonts w:ascii="Times New Roman" w:hAnsi="Times New Roman" w:cs="Times New Roman"/>
        </w:rPr>
        <w:t>aggiornamento</w:t>
      </w:r>
      <w:r>
        <w:rPr>
          <w:rFonts w:ascii="Times New Roman" w:hAnsi="Times New Roman" w:cs="Times New Roman"/>
        </w:rPr>
        <w:t>”</w:t>
      </w:r>
      <w:r w:rsidRPr="002E21B9">
        <w:rPr>
          <w:rFonts w:ascii="Times New Roman" w:hAnsi="Times New Roman" w:cs="Times New Roman"/>
        </w:rPr>
        <w:t xml:space="preserve">, cennego dziedzictwa Soboru Watykańskiego II, do którego jesteśmy wezwani, gdy obchodzimy jego </w:t>
      </w:r>
      <w:r>
        <w:rPr>
          <w:rFonts w:ascii="Times New Roman" w:hAnsi="Times New Roman" w:cs="Times New Roman"/>
        </w:rPr>
        <w:t>sześćdziesiątą</w:t>
      </w:r>
      <w:r w:rsidRPr="002E21B9">
        <w:rPr>
          <w:rFonts w:ascii="Times New Roman" w:hAnsi="Times New Roman" w:cs="Times New Roman"/>
        </w:rPr>
        <w:t xml:space="preserve"> rocznicę.</w:t>
      </w:r>
    </w:p>
    <w:p w14:paraId="771034AF" w14:textId="77777777" w:rsidR="00FB14D9" w:rsidRDefault="00FB14D9" w:rsidP="00FB14D9">
      <w:pPr>
        <w:spacing w:line="276" w:lineRule="auto"/>
        <w:ind w:firstLine="709"/>
        <w:jc w:val="both"/>
        <w:rPr>
          <w:rFonts w:ascii="Times New Roman" w:hAnsi="Times New Roman" w:cs="Times New Roman"/>
        </w:rPr>
      </w:pPr>
      <w:r w:rsidRPr="002E21B9">
        <w:rPr>
          <w:rFonts w:ascii="Times New Roman" w:hAnsi="Times New Roman" w:cs="Times New Roman"/>
        </w:rPr>
        <w:lastRenderedPageBreak/>
        <w:t xml:space="preserve">102. Na drodze nawrócenia i reformy wspierają nas dary, które otrzymaliśmy w pierwszym roku procesu synodalnego, poczynając </w:t>
      </w:r>
      <w:proofErr w:type="gramStart"/>
      <w:r w:rsidRPr="002E21B9">
        <w:rPr>
          <w:rFonts w:ascii="Times New Roman" w:hAnsi="Times New Roman" w:cs="Times New Roman"/>
        </w:rPr>
        <w:t>od</w:t>
      </w:r>
      <w:proofErr w:type="gramEnd"/>
      <w:r w:rsidRPr="002E21B9">
        <w:rPr>
          <w:rFonts w:ascii="Times New Roman" w:hAnsi="Times New Roman" w:cs="Times New Roman"/>
        </w:rPr>
        <w:t xml:space="preserve"> kontemplacji tego, co Jezus nieustannie pokazuje nam w Ewangelii: swobodne i bezinteresowne zwrócenie uwagi na drugiego, które jest podstawą słuchania, nie jest ograniczonym zasobem, którego należy zazdrośnie strzec, ale źródłem przepełnionym, które nie wyczerpuje się, ale rośnie, im więcej z niego czerpiemy. Słuchanie i dialog są drogą dostępu do darów, które Duch Święty ofiarowuje nam poprzez wieloraką różnorodność jedynego Kościoła: charyzmaty, powołania, talenty, umiejętności, języki i kultury, tradycje duchowe i teologiczne, różne formy celebracji i dziękczynienia. Podsumowania nie wzywają do uniformizacji, ale proszą nas, byśmy uczyli się wzrastać w szczerej harmonii, która pomaga wierzącym wypełniać ich misję w świecie, tworząc więzi niezbędne do radosnego kroczenia razem.</w:t>
      </w:r>
    </w:p>
    <w:p w14:paraId="43C210F7" w14:textId="77777777" w:rsidR="00FB14D9" w:rsidRDefault="00FB14D9" w:rsidP="00FB14D9">
      <w:pPr>
        <w:spacing w:line="276" w:lineRule="auto"/>
        <w:ind w:firstLine="709"/>
        <w:jc w:val="both"/>
        <w:rPr>
          <w:rFonts w:ascii="Times New Roman" w:hAnsi="Times New Roman" w:cs="Times New Roman"/>
        </w:rPr>
      </w:pPr>
      <w:r w:rsidRPr="002E21B9">
        <w:rPr>
          <w:rFonts w:ascii="Times New Roman" w:hAnsi="Times New Roman" w:cs="Times New Roman"/>
        </w:rPr>
        <w:t>103. Przesłanie Synodu jest proste: uczymy się razem chodzić i razem siadać do łamania jedynego chleba, aby każdy mógł znaleźć swoje miejsce. Każdy jest powołany do udziału w tej podróży, nikt nie jest wykluczony. Czujemy się do tego powołani, abyśmy mogli wiarygodnie głosić Ewangelię Jezusa wszystkim narodom. To jest droga, którą staramy się podążać dalej na etapie kontynentalnym.</w:t>
      </w:r>
    </w:p>
    <w:p w14:paraId="0711A315" w14:textId="77777777" w:rsidR="00FB14D9" w:rsidRDefault="00FB14D9" w:rsidP="00FB14D9">
      <w:pPr>
        <w:spacing w:line="276" w:lineRule="auto"/>
        <w:jc w:val="both"/>
        <w:rPr>
          <w:rFonts w:ascii="Times New Roman" w:hAnsi="Times New Roman" w:cs="Times New Roman"/>
          <w:b/>
          <w:bCs/>
        </w:rPr>
      </w:pPr>
    </w:p>
    <w:p w14:paraId="4AAA1DD1" w14:textId="77777777" w:rsidR="00FB14D9" w:rsidRDefault="00FB14D9" w:rsidP="00FB14D9">
      <w:pPr>
        <w:spacing w:line="276" w:lineRule="auto"/>
        <w:jc w:val="both"/>
        <w:rPr>
          <w:rFonts w:ascii="Times New Roman" w:hAnsi="Times New Roman" w:cs="Times New Roman"/>
          <w:b/>
          <w:bCs/>
        </w:rPr>
      </w:pPr>
      <w:r w:rsidRPr="00617BCD">
        <w:rPr>
          <w:rFonts w:ascii="Times New Roman" w:hAnsi="Times New Roman" w:cs="Times New Roman"/>
          <w:b/>
          <w:bCs/>
        </w:rPr>
        <w:t>4.2 Metodologia dla etapu kontynentalnego</w:t>
      </w:r>
    </w:p>
    <w:p w14:paraId="7B46B5CF" w14:textId="77777777" w:rsidR="00FB14D9" w:rsidRDefault="00FB14D9" w:rsidP="00FB14D9">
      <w:pPr>
        <w:spacing w:line="276" w:lineRule="auto"/>
        <w:ind w:firstLine="709"/>
        <w:jc w:val="both"/>
        <w:rPr>
          <w:rFonts w:ascii="Times New Roman" w:hAnsi="Times New Roman" w:cs="Times New Roman"/>
        </w:rPr>
      </w:pPr>
      <w:r w:rsidRPr="007C3A22">
        <w:rPr>
          <w:rFonts w:ascii="Times New Roman" w:hAnsi="Times New Roman" w:cs="Times New Roman"/>
        </w:rPr>
        <w:t>104. Dokument dla etapu kontynentalnego (</w:t>
      </w:r>
      <w:r>
        <w:rPr>
          <w:rFonts w:ascii="Times New Roman" w:hAnsi="Times New Roman" w:cs="Times New Roman"/>
        </w:rPr>
        <w:t>DEK</w:t>
      </w:r>
      <w:r w:rsidRPr="007C3A22">
        <w:rPr>
          <w:rFonts w:ascii="Times New Roman" w:hAnsi="Times New Roman" w:cs="Times New Roman"/>
        </w:rPr>
        <w:t xml:space="preserve">) zaprasza nas do zrobienia kolejnego kroku w tej duchowej podróży </w:t>
      </w:r>
      <w:r>
        <w:rPr>
          <w:rFonts w:ascii="Times New Roman" w:hAnsi="Times New Roman" w:cs="Times New Roman"/>
        </w:rPr>
        <w:t>«</w:t>
      </w:r>
      <w:r w:rsidRPr="007C3A22">
        <w:rPr>
          <w:rFonts w:ascii="Times New Roman" w:hAnsi="Times New Roman" w:cs="Times New Roman"/>
        </w:rPr>
        <w:t>dla Kościoła synodalnego: komunia, uczestnictwo i misja</w:t>
      </w:r>
      <w:r>
        <w:rPr>
          <w:rFonts w:ascii="Times New Roman" w:hAnsi="Times New Roman" w:cs="Times New Roman"/>
        </w:rPr>
        <w:t>»</w:t>
      </w:r>
      <w:r w:rsidRPr="007C3A22">
        <w:rPr>
          <w:rFonts w:ascii="Times New Roman" w:hAnsi="Times New Roman" w:cs="Times New Roman"/>
        </w:rPr>
        <w:t xml:space="preserve"> i stanowi jego punkt odniesienia: </w:t>
      </w:r>
      <w:r w:rsidRPr="007C3A22">
        <w:rPr>
          <w:rFonts w:ascii="Times New Roman" w:hAnsi="Times New Roman" w:cs="Times New Roman"/>
          <w:i/>
          <w:iCs/>
        </w:rPr>
        <w:t>«Tak jak doświadczenie uczniów w Emaus było tylko początkiem ich nowej misji, tak nasz proces synodalny jest tylko pierwszym krokiem»</w:t>
      </w:r>
      <w:r w:rsidRPr="007C3A22">
        <w:rPr>
          <w:rFonts w:ascii="Times New Roman" w:hAnsi="Times New Roman" w:cs="Times New Roman"/>
        </w:rPr>
        <w:t xml:space="preserve"> (</w:t>
      </w:r>
      <w:r>
        <w:rPr>
          <w:rFonts w:ascii="Times New Roman" w:hAnsi="Times New Roman" w:cs="Times New Roman"/>
        </w:rPr>
        <w:t>K</w:t>
      </w:r>
      <w:r w:rsidRPr="007C3A22">
        <w:rPr>
          <w:rFonts w:ascii="Times New Roman" w:hAnsi="Times New Roman" w:cs="Times New Roman"/>
        </w:rPr>
        <w:t>E Federacja Rosyjska). Kontekst kontynentalny stanowi okazję do przeżywania synodalności, którą wciąż uczymy się pojmować i do której konkretnego praktykowania jesteśmy teraz zaproszeni.</w:t>
      </w:r>
    </w:p>
    <w:p w14:paraId="62B9D310" w14:textId="77777777" w:rsidR="00FB14D9" w:rsidRPr="009E2408" w:rsidRDefault="00FB14D9" w:rsidP="00FB14D9">
      <w:pPr>
        <w:spacing w:line="276" w:lineRule="auto"/>
        <w:ind w:firstLine="709"/>
        <w:jc w:val="both"/>
        <w:rPr>
          <w:rFonts w:ascii="Times New Roman" w:hAnsi="Times New Roman" w:cs="Times New Roman"/>
        </w:rPr>
      </w:pPr>
      <w:r w:rsidRPr="007C3A22">
        <w:rPr>
          <w:rFonts w:ascii="Times New Roman" w:hAnsi="Times New Roman" w:cs="Times New Roman"/>
        </w:rPr>
        <w:t xml:space="preserve">105. DTC, który gromadzi i przekazuje Kościołom lokalnym to, co Lud Boży na całym świecie powiedział w pierwszym roku Synodu, ma na celu poprowadzenie nas i umożliwienie pogłębienia rozeznania, pamiętając o podstawowym pytaniu, które ożywia cały proces: </w:t>
      </w:r>
      <w:r w:rsidRPr="008D1A1A">
        <w:rPr>
          <w:rFonts w:ascii="Times New Roman" w:hAnsi="Times New Roman" w:cs="Times New Roman"/>
          <w:i/>
          <w:iCs/>
        </w:rPr>
        <w:t>«W jaki sposób na różnych poziomach (</w:t>
      </w:r>
      <w:proofErr w:type="gramStart"/>
      <w:r w:rsidRPr="008D1A1A">
        <w:rPr>
          <w:rFonts w:ascii="Times New Roman" w:hAnsi="Times New Roman" w:cs="Times New Roman"/>
          <w:i/>
          <w:iCs/>
        </w:rPr>
        <w:t>od</w:t>
      </w:r>
      <w:proofErr w:type="gramEnd"/>
      <w:r w:rsidRPr="008D1A1A">
        <w:rPr>
          <w:rFonts w:ascii="Times New Roman" w:hAnsi="Times New Roman" w:cs="Times New Roman"/>
          <w:i/>
          <w:iCs/>
        </w:rPr>
        <w:t xml:space="preserve"> lokalnego do powszechnego) dokonuje się dziś owo „wspólne kroczenie”, które umożliwia Kościołowi głoszenie Ewangelii, zgodnie z powierzoną mu misją?». I do jakich kroków zaprasza nas Duch Święty, abyśmy wzrastali jako Kościół synodalny?</w:t>
      </w:r>
      <w:r>
        <w:rPr>
          <w:rFonts w:ascii="Times New Roman" w:hAnsi="Times New Roman" w:cs="Times New Roman"/>
          <w:i/>
          <w:iCs/>
        </w:rPr>
        <w:t>»</w:t>
      </w:r>
      <w:r w:rsidRPr="007C3A22">
        <w:rPr>
          <w:rFonts w:ascii="Times New Roman" w:hAnsi="Times New Roman" w:cs="Times New Roman"/>
        </w:rPr>
        <w:t xml:space="preserve"> (DP nr 2).</w:t>
      </w:r>
    </w:p>
    <w:p w14:paraId="0DE2F93D" w14:textId="77777777" w:rsidR="00FB14D9" w:rsidRDefault="00FB14D9" w:rsidP="00FB14D9">
      <w:pPr>
        <w:spacing w:line="276" w:lineRule="auto"/>
        <w:ind w:firstLine="709"/>
        <w:jc w:val="both"/>
        <w:rPr>
          <w:rFonts w:ascii="Times New Roman" w:hAnsi="Times New Roman" w:cs="Times New Roman"/>
        </w:rPr>
      </w:pPr>
      <w:r w:rsidRPr="009454DC">
        <w:rPr>
          <w:rFonts w:ascii="Times New Roman" w:hAnsi="Times New Roman" w:cs="Times New Roman"/>
        </w:rPr>
        <w:t xml:space="preserve">106. </w:t>
      </w:r>
      <w:r>
        <w:rPr>
          <w:rFonts w:ascii="Times New Roman" w:hAnsi="Times New Roman" w:cs="Times New Roman"/>
        </w:rPr>
        <w:t xml:space="preserve">DEK </w:t>
      </w:r>
      <w:r w:rsidRPr="009454DC">
        <w:rPr>
          <w:rFonts w:ascii="Times New Roman" w:hAnsi="Times New Roman" w:cs="Times New Roman"/>
        </w:rPr>
        <w:t>jest więc uprzywilejowanym narzędziem, poprzez które na etapie kontynentalnym może być prowadzony dialog Kościołów lokalnych między sobą i z Kościołem powszechnym. Aby przeprowadzić ten proces słuchania, dialogu i rozeznania, przemyślenia skupią się na trzech pytaniach:</w:t>
      </w:r>
    </w:p>
    <w:p w14:paraId="57804644" w14:textId="77777777" w:rsidR="00FB14D9" w:rsidRPr="009454DC" w:rsidRDefault="00FB14D9" w:rsidP="00FB14D9">
      <w:pPr>
        <w:spacing w:line="276" w:lineRule="auto"/>
        <w:ind w:firstLine="709"/>
        <w:jc w:val="both"/>
        <w:rPr>
          <w:rFonts w:ascii="Times New Roman" w:hAnsi="Times New Roman" w:cs="Times New Roman"/>
        </w:rPr>
      </w:pPr>
      <w:r>
        <w:rPr>
          <w:rFonts w:ascii="Times New Roman" w:hAnsi="Times New Roman" w:cs="Times New Roman"/>
        </w:rPr>
        <w:t>– „</w:t>
      </w:r>
      <w:r w:rsidRPr="009454DC">
        <w:rPr>
          <w:rFonts w:ascii="Times New Roman" w:hAnsi="Times New Roman" w:cs="Times New Roman"/>
        </w:rPr>
        <w:t xml:space="preserve">Po przeczytaniu </w:t>
      </w:r>
      <w:r>
        <w:rPr>
          <w:rFonts w:ascii="Times New Roman" w:hAnsi="Times New Roman" w:cs="Times New Roman"/>
        </w:rPr>
        <w:t xml:space="preserve">DEK </w:t>
      </w:r>
      <w:r w:rsidRPr="009454DC">
        <w:rPr>
          <w:rFonts w:ascii="Times New Roman" w:hAnsi="Times New Roman" w:cs="Times New Roman"/>
        </w:rPr>
        <w:t xml:space="preserve">w atmosferze modlitwy, które </w:t>
      </w:r>
      <w:r w:rsidRPr="00661707">
        <w:rPr>
          <w:rFonts w:ascii="Times New Roman" w:hAnsi="Times New Roman" w:cs="Times New Roman"/>
          <w:b/>
          <w:bCs/>
        </w:rPr>
        <w:t>intuicje</w:t>
      </w:r>
      <w:r w:rsidRPr="009454DC">
        <w:rPr>
          <w:rFonts w:ascii="Times New Roman" w:hAnsi="Times New Roman" w:cs="Times New Roman"/>
        </w:rPr>
        <w:t xml:space="preserve"> najsilniej współbrzmią z konkretnymi doświadczeniami i rzeczywistością Kościoła na waszym kontynencie? Które doświadczenia wydają wam się nowe lub </w:t>
      </w:r>
      <w:r>
        <w:rPr>
          <w:rFonts w:ascii="Times New Roman" w:hAnsi="Times New Roman" w:cs="Times New Roman"/>
        </w:rPr>
        <w:t>oświecające</w:t>
      </w:r>
      <w:r w:rsidRPr="009454DC">
        <w:rPr>
          <w:rFonts w:ascii="Times New Roman" w:hAnsi="Times New Roman" w:cs="Times New Roman"/>
        </w:rPr>
        <w:t>?</w:t>
      </w:r>
      <w:r>
        <w:rPr>
          <w:rFonts w:ascii="Times New Roman" w:hAnsi="Times New Roman" w:cs="Times New Roman"/>
        </w:rPr>
        <w:t>”</w:t>
      </w:r>
    </w:p>
    <w:p w14:paraId="6F1485E0" w14:textId="77777777" w:rsidR="00FB14D9" w:rsidRPr="009454DC" w:rsidRDefault="00FB14D9" w:rsidP="00FB14D9">
      <w:pPr>
        <w:spacing w:line="276" w:lineRule="auto"/>
        <w:ind w:firstLine="709"/>
        <w:jc w:val="both"/>
        <w:rPr>
          <w:rFonts w:ascii="Times New Roman" w:hAnsi="Times New Roman" w:cs="Times New Roman"/>
        </w:rPr>
      </w:pPr>
      <w:r>
        <w:rPr>
          <w:rFonts w:ascii="Times New Roman" w:hAnsi="Times New Roman" w:cs="Times New Roman"/>
        </w:rPr>
        <w:lastRenderedPageBreak/>
        <w:t>–</w:t>
      </w:r>
      <w:r w:rsidRPr="009454DC">
        <w:rPr>
          <w:rFonts w:ascii="Times New Roman" w:hAnsi="Times New Roman" w:cs="Times New Roman"/>
        </w:rPr>
        <w:t xml:space="preserve"> </w:t>
      </w:r>
      <w:r>
        <w:rPr>
          <w:rFonts w:ascii="Times New Roman" w:hAnsi="Times New Roman" w:cs="Times New Roman"/>
        </w:rPr>
        <w:t>„</w:t>
      </w:r>
      <w:r w:rsidRPr="009454DC">
        <w:rPr>
          <w:rFonts w:ascii="Times New Roman" w:hAnsi="Times New Roman" w:cs="Times New Roman"/>
        </w:rPr>
        <w:t xml:space="preserve">Po przeczytaniu </w:t>
      </w:r>
      <w:r>
        <w:rPr>
          <w:rFonts w:ascii="Times New Roman" w:hAnsi="Times New Roman" w:cs="Times New Roman"/>
        </w:rPr>
        <w:t xml:space="preserve">DEK </w:t>
      </w:r>
      <w:r w:rsidRPr="009454DC">
        <w:rPr>
          <w:rFonts w:ascii="Times New Roman" w:hAnsi="Times New Roman" w:cs="Times New Roman"/>
        </w:rPr>
        <w:t xml:space="preserve">i zatrzymaniu się na modlitwie, jakie istotne </w:t>
      </w:r>
      <w:r w:rsidRPr="00661707">
        <w:rPr>
          <w:rFonts w:ascii="Times New Roman" w:hAnsi="Times New Roman" w:cs="Times New Roman"/>
          <w:b/>
          <w:bCs/>
        </w:rPr>
        <w:t>napięcia lub rozbieżności</w:t>
      </w:r>
      <w:r w:rsidRPr="009454DC">
        <w:rPr>
          <w:rFonts w:ascii="Times New Roman" w:hAnsi="Times New Roman" w:cs="Times New Roman"/>
        </w:rPr>
        <w:t xml:space="preserve"> wyłaniają się jako szczególnie ważne z perspektywy waszego kontynentu? W związku z tym, jakie są zagadnienia lub pytania, które powinny być poruszone i rozważone w kolejnych etapach procesu?</w:t>
      </w:r>
      <w:r>
        <w:rPr>
          <w:rFonts w:ascii="Times New Roman" w:hAnsi="Times New Roman" w:cs="Times New Roman"/>
        </w:rPr>
        <w:t>”</w:t>
      </w:r>
    </w:p>
    <w:p w14:paraId="0160E727" w14:textId="77777777" w:rsidR="00FB14D9" w:rsidRDefault="00FB14D9" w:rsidP="00FB14D9">
      <w:pPr>
        <w:spacing w:line="276" w:lineRule="auto"/>
        <w:ind w:firstLine="709"/>
        <w:jc w:val="both"/>
        <w:rPr>
          <w:rFonts w:ascii="Times New Roman" w:hAnsi="Times New Roman" w:cs="Times New Roman"/>
        </w:rPr>
      </w:pPr>
      <w:r>
        <w:rPr>
          <w:rFonts w:ascii="Times New Roman" w:hAnsi="Times New Roman" w:cs="Times New Roman"/>
        </w:rPr>
        <w:t>–</w:t>
      </w:r>
      <w:r w:rsidRPr="009454DC">
        <w:rPr>
          <w:rFonts w:ascii="Times New Roman" w:hAnsi="Times New Roman" w:cs="Times New Roman"/>
        </w:rPr>
        <w:t xml:space="preserve"> </w:t>
      </w:r>
      <w:r>
        <w:rPr>
          <w:rFonts w:ascii="Times New Roman" w:hAnsi="Times New Roman" w:cs="Times New Roman"/>
        </w:rPr>
        <w:t>„</w:t>
      </w:r>
      <w:r w:rsidRPr="009454DC">
        <w:rPr>
          <w:rFonts w:ascii="Times New Roman" w:hAnsi="Times New Roman" w:cs="Times New Roman"/>
        </w:rPr>
        <w:t xml:space="preserve">Patrząc na to, co wyłania się z poprzednich dwóch pytań, jakie są </w:t>
      </w:r>
      <w:r w:rsidRPr="00661707">
        <w:rPr>
          <w:rFonts w:ascii="Times New Roman" w:hAnsi="Times New Roman" w:cs="Times New Roman"/>
          <w:b/>
          <w:bCs/>
        </w:rPr>
        <w:t>priorytety, powracające tematy i wezwania do działania</w:t>
      </w:r>
      <w:r w:rsidRPr="009454DC">
        <w:rPr>
          <w:rFonts w:ascii="Times New Roman" w:hAnsi="Times New Roman" w:cs="Times New Roman"/>
        </w:rPr>
        <w:t>, którymi można podzielić się z innymi Kościołami lokalnymi na całym świecie i przedyskutować je podczas I sesji Zgromadzenia Synodalnego w październiku 2023 r</w:t>
      </w:r>
      <w:r>
        <w:rPr>
          <w:rFonts w:ascii="Times New Roman" w:hAnsi="Times New Roman" w:cs="Times New Roman"/>
        </w:rPr>
        <w:t>oku</w:t>
      </w:r>
      <w:r w:rsidRPr="009454DC">
        <w:rPr>
          <w:rFonts w:ascii="Times New Roman" w:hAnsi="Times New Roman" w:cs="Times New Roman"/>
        </w:rPr>
        <w:t>?</w:t>
      </w:r>
      <w:r>
        <w:rPr>
          <w:rFonts w:ascii="Times New Roman" w:hAnsi="Times New Roman" w:cs="Times New Roman"/>
        </w:rPr>
        <w:t>”</w:t>
      </w:r>
    </w:p>
    <w:p w14:paraId="7D90718C" w14:textId="77777777" w:rsidR="00FB14D9" w:rsidRPr="009454DC" w:rsidRDefault="00FB14D9" w:rsidP="00FB14D9">
      <w:pPr>
        <w:spacing w:line="276" w:lineRule="auto"/>
        <w:ind w:firstLine="709"/>
        <w:jc w:val="both"/>
        <w:rPr>
          <w:rFonts w:ascii="Times New Roman" w:hAnsi="Times New Roman" w:cs="Times New Roman"/>
        </w:rPr>
      </w:pPr>
    </w:p>
    <w:p w14:paraId="2960F269" w14:textId="77777777" w:rsidR="00FB14D9" w:rsidRDefault="00FB14D9" w:rsidP="00FB14D9">
      <w:pPr>
        <w:spacing w:line="276" w:lineRule="auto"/>
        <w:jc w:val="both"/>
        <w:rPr>
          <w:rFonts w:ascii="Times New Roman" w:hAnsi="Times New Roman" w:cs="Times New Roman"/>
          <w:i/>
          <w:iCs/>
        </w:rPr>
      </w:pPr>
      <w:r>
        <w:rPr>
          <w:rFonts w:ascii="Times New Roman" w:hAnsi="Times New Roman" w:cs="Times New Roman"/>
          <w:i/>
          <w:iCs/>
        </w:rPr>
        <w:t>Kluczowe fazy procesu</w:t>
      </w:r>
    </w:p>
    <w:p w14:paraId="07407067" w14:textId="77777777" w:rsidR="00FB14D9" w:rsidRDefault="00FB14D9" w:rsidP="00FB14D9">
      <w:pPr>
        <w:spacing w:line="276" w:lineRule="auto"/>
        <w:ind w:firstLine="709"/>
        <w:jc w:val="both"/>
        <w:rPr>
          <w:rFonts w:ascii="Times New Roman" w:hAnsi="Times New Roman" w:cs="Times New Roman"/>
        </w:rPr>
      </w:pPr>
      <w:r w:rsidRPr="00A54E92">
        <w:rPr>
          <w:rFonts w:ascii="Times New Roman" w:hAnsi="Times New Roman" w:cs="Times New Roman"/>
        </w:rPr>
        <w:t xml:space="preserve">107. Każde Zgromadzenie Kontynentalne jest wezwane do przeprowadzenia procesu rozeznania na temat </w:t>
      </w:r>
      <w:r>
        <w:rPr>
          <w:rFonts w:ascii="Times New Roman" w:hAnsi="Times New Roman" w:cs="Times New Roman"/>
        </w:rPr>
        <w:t>DEK</w:t>
      </w:r>
      <w:r w:rsidRPr="00A54E92">
        <w:rPr>
          <w:rFonts w:ascii="Times New Roman" w:hAnsi="Times New Roman" w:cs="Times New Roman"/>
        </w:rPr>
        <w:t xml:space="preserve">, który jest odpowiedni dla jego lokalnego kontekstu, oraz do zredagowania Dokumentu Końcowego, który będzie z niego wynikał. Dokumenty końcowe siedmiu zgromadzeń kontynentalnych posłużą jako podstawa do opracowania </w:t>
      </w:r>
      <w:r w:rsidRPr="00A54E92">
        <w:rPr>
          <w:rFonts w:ascii="Times New Roman" w:hAnsi="Times New Roman" w:cs="Times New Roman"/>
          <w:i/>
          <w:iCs/>
        </w:rPr>
        <w:t>Instrumentum laboris</w:t>
      </w:r>
      <w:r w:rsidRPr="00A54E92">
        <w:rPr>
          <w:rFonts w:ascii="Times New Roman" w:hAnsi="Times New Roman" w:cs="Times New Roman"/>
        </w:rPr>
        <w:t xml:space="preserve">, które zostanie ukończone do </w:t>
      </w:r>
      <w:r>
        <w:rPr>
          <w:rFonts w:ascii="Times New Roman" w:hAnsi="Times New Roman" w:cs="Times New Roman"/>
        </w:rPr>
        <w:t xml:space="preserve">końca </w:t>
      </w:r>
      <w:r w:rsidRPr="00A54E92">
        <w:rPr>
          <w:rFonts w:ascii="Times New Roman" w:hAnsi="Times New Roman" w:cs="Times New Roman"/>
        </w:rPr>
        <w:t>czerwca 2023 r</w:t>
      </w:r>
      <w:r>
        <w:rPr>
          <w:rFonts w:ascii="Times New Roman" w:hAnsi="Times New Roman" w:cs="Times New Roman"/>
        </w:rPr>
        <w:t>oku</w:t>
      </w:r>
      <w:r w:rsidRPr="00A54E92">
        <w:rPr>
          <w:rFonts w:ascii="Times New Roman" w:hAnsi="Times New Roman" w:cs="Times New Roman"/>
        </w:rPr>
        <w:t>.</w:t>
      </w:r>
    </w:p>
    <w:p w14:paraId="4E24D31E" w14:textId="77777777" w:rsidR="00FB14D9" w:rsidRDefault="00FB14D9" w:rsidP="00FB14D9">
      <w:pPr>
        <w:spacing w:line="276" w:lineRule="auto"/>
        <w:ind w:firstLine="709"/>
        <w:jc w:val="both"/>
        <w:rPr>
          <w:rFonts w:ascii="Times New Roman" w:hAnsi="Times New Roman" w:cs="Times New Roman"/>
        </w:rPr>
      </w:pPr>
      <w:r w:rsidRPr="00A54E92">
        <w:rPr>
          <w:rFonts w:ascii="Times New Roman" w:hAnsi="Times New Roman" w:cs="Times New Roman"/>
        </w:rPr>
        <w:t>108. Zdecydowana większość Konferencji Episkopatów, konsultowana przez Sekretariat Generalny Synodu, chce, aby w Etapie Kontynentalnym uczestniczyli przedstawiciele całego Ludu Bożego. Dlatego domaga się, by wszystkie zgromadzenia były eklezjalne, a nie tylko episkopalne, dbając o to, by ich skład odpowiednio reprezentował różnorodność Ludu Bożego: biskupów, prezbiterów, diakonów, konsekrowanych mężczyzn i kobiet, świeckich mężczyzn i kobiet. Jeśli chodzi o uczestników zgromadzeń kontynentalnych, należy zwrócić szczególną uwagę na odpowiednią obecność kobiet i młodzieży (świeckich mężczyzn i kobiet, osób konsekrowanych przebywających w okresie formacji, seminarzystów); osób żyjących w warunkach ubóstwa lub marginalizacji oraz tych, którzy mają z nimi bezpośredni kontakt; bratnich delegatów z innych wyznań chrześcijańskich; przedstawicieli innych religii i tradycji wiary oraz niektórych osób bez przynależności religijnej. Biskupi są również proszeni o spotkanie ze sobą na zakończenie Zgromadzeń Kontynentalnych, aby kolegialnie ponownie przeanalizować doświadczenie synodalne przeżywane w oparciu o ich specyficzny charyzmat i rolę. W szczególności biskupi są proszeni o określenie odpowiednich sposobów realizacji zadania zatwierdzenia i aprobaty Dokumentu Końcowego, dbając o to, by był on owocem autentycznie synodalnej drogi, z poszanowaniem dokonanego procesu i wiernością wobec różnych głosów Ludu Bożego na każdym kontynencie.</w:t>
      </w:r>
    </w:p>
    <w:p w14:paraId="75C40C79" w14:textId="77777777" w:rsidR="00FB14D9" w:rsidRPr="00CA7E34" w:rsidRDefault="00FB14D9" w:rsidP="00FB14D9">
      <w:pPr>
        <w:spacing w:line="276" w:lineRule="auto"/>
        <w:ind w:firstLine="709"/>
        <w:jc w:val="both"/>
        <w:rPr>
          <w:rFonts w:ascii="Times New Roman" w:hAnsi="Times New Roman" w:cs="Times New Roman"/>
        </w:rPr>
      </w:pPr>
      <w:r w:rsidRPr="00CA7E34">
        <w:rPr>
          <w:rFonts w:ascii="Times New Roman" w:hAnsi="Times New Roman" w:cs="Times New Roman"/>
        </w:rPr>
        <w:t xml:space="preserve">109. Proces prowadzący </w:t>
      </w:r>
      <w:proofErr w:type="gramStart"/>
      <w:r w:rsidRPr="00CA7E34">
        <w:rPr>
          <w:rFonts w:ascii="Times New Roman" w:hAnsi="Times New Roman" w:cs="Times New Roman"/>
        </w:rPr>
        <w:t>od</w:t>
      </w:r>
      <w:proofErr w:type="gramEnd"/>
      <w:r w:rsidRPr="00CA7E34">
        <w:rPr>
          <w:rFonts w:ascii="Times New Roman" w:hAnsi="Times New Roman" w:cs="Times New Roman"/>
        </w:rPr>
        <w:t xml:space="preserve"> publikacji niniejszego </w:t>
      </w:r>
      <w:r>
        <w:rPr>
          <w:rFonts w:ascii="Times New Roman" w:hAnsi="Times New Roman" w:cs="Times New Roman"/>
        </w:rPr>
        <w:t xml:space="preserve">DEK </w:t>
      </w:r>
      <w:r w:rsidRPr="00CA7E34">
        <w:rPr>
          <w:rFonts w:ascii="Times New Roman" w:hAnsi="Times New Roman" w:cs="Times New Roman"/>
        </w:rPr>
        <w:t xml:space="preserve">do sporządzenia </w:t>
      </w:r>
      <w:r w:rsidRPr="00CA7E34">
        <w:rPr>
          <w:rFonts w:ascii="Times New Roman" w:hAnsi="Times New Roman" w:cs="Times New Roman"/>
          <w:i/>
          <w:iCs/>
        </w:rPr>
        <w:t>Instrumentum laboris</w:t>
      </w:r>
      <w:r w:rsidRPr="00CA7E34">
        <w:rPr>
          <w:rFonts w:ascii="Times New Roman" w:hAnsi="Times New Roman" w:cs="Times New Roman"/>
        </w:rPr>
        <w:t xml:space="preserve"> będzie odznaczał się następującymi etapami:</w:t>
      </w:r>
    </w:p>
    <w:p w14:paraId="7D1F7158" w14:textId="77777777" w:rsidR="00FB14D9" w:rsidRPr="00CA7E34" w:rsidRDefault="00FB14D9" w:rsidP="00FB14D9">
      <w:pPr>
        <w:spacing w:line="276" w:lineRule="auto"/>
        <w:ind w:firstLine="709"/>
        <w:jc w:val="both"/>
        <w:rPr>
          <w:rFonts w:ascii="Times New Roman" w:hAnsi="Times New Roman" w:cs="Times New Roman"/>
        </w:rPr>
      </w:pPr>
      <w:r w:rsidRPr="00CA7E34">
        <w:rPr>
          <w:rFonts w:ascii="Times New Roman" w:hAnsi="Times New Roman" w:cs="Times New Roman"/>
        </w:rPr>
        <w:t xml:space="preserve">1) </w:t>
      </w:r>
      <w:r>
        <w:rPr>
          <w:rFonts w:ascii="Times New Roman" w:hAnsi="Times New Roman" w:cs="Times New Roman"/>
        </w:rPr>
        <w:t xml:space="preserve">DEK </w:t>
      </w:r>
      <w:r w:rsidRPr="00CA7E34">
        <w:rPr>
          <w:rFonts w:ascii="Times New Roman" w:hAnsi="Times New Roman" w:cs="Times New Roman"/>
        </w:rPr>
        <w:t xml:space="preserve">zostanie przesłany do wszystkich biskupów diecezjalnych; każdy z nich, wraz z diecezjalnym zespołem synodalnym, który koordynował pierwszą fazę, zorganizuje eklezjalny proces rozeznania na temat </w:t>
      </w:r>
      <w:r>
        <w:rPr>
          <w:rFonts w:ascii="Times New Roman" w:hAnsi="Times New Roman" w:cs="Times New Roman"/>
        </w:rPr>
        <w:t>DEK</w:t>
      </w:r>
      <w:r w:rsidRPr="00CA7E34">
        <w:rPr>
          <w:rFonts w:ascii="Times New Roman" w:hAnsi="Times New Roman" w:cs="Times New Roman"/>
        </w:rPr>
        <w:t xml:space="preserve">, wychodząc </w:t>
      </w:r>
      <w:proofErr w:type="gramStart"/>
      <w:r w:rsidRPr="00CA7E34">
        <w:rPr>
          <w:rFonts w:ascii="Times New Roman" w:hAnsi="Times New Roman" w:cs="Times New Roman"/>
        </w:rPr>
        <w:t>od</w:t>
      </w:r>
      <w:proofErr w:type="gramEnd"/>
      <w:r w:rsidRPr="00CA7E34">
        <w:rPr>
          <w:rFonts w:ascii="Times New Roman" w:hAnsi="Times New Roman" w:cs="Times New Roman"/>
        </w:rPr>
        <w:t xml:space="preserve"> trzech pytań wskazanych powyżej w n. 106. Każdy Kościół lokalny będzie miał więc możliwość wsłuchania się w głos</w:t>
      </w:r>
      <w:r>
        <w:rPr>
          <w:rFonts w:ascii="Times New Roman" w:hAnsi="Times New Roman" w:cs="Times New Roman"/>
        </w:rPr>
        <w:t>y</w:t>
      </w:r>
      <w:r w:rsidRPr="00CA7E34">
        <w:rPr>
          <w:rFonts w:ascii="Times New Roman" w:hAnsi="Times New Roman" w:cs="Times New Roman"/>
        </w:rPr>
        <w:t xml:space="preserve"> innych Kościołów, z</w:t>
      </w:r>
      <w:r>
        <w:rPr>
          <w:rFonts w:ascii="Times New Roman" w:hAnsi="Times New Roman" w:cs="Times New Roman"/>
        </w:rPr>
        <w:t>ebranych</w:t>
      </w:r>
      <w:r w:rsidRPr="00CA7E34">
        <w:rPr>
          <w:rFonts w:ascii="Times New Roman" w:hAnsi="Times New Roman" w:cs="Times New Roman"/>
        </w:rPr>
        <w:t xml:space="preserve"> w </w:t>
      </w:r>
      <w:r>
        <w:rPr>
          <w:rFonts w:ascii="Times New Roman" w:hAnsi="Times New Roman" w:cs="Times New Roman"/>
        </w:rPr>
        <w:t>DEK</w:t>
      </w:r>
      <w:r w:rsidRPr="00CA7E34">
        <w:rPr>
          <w:rFonts w:ascii="Times New Roman" w:hAnsi="Times New Roman" w:cs="Times New Roman"/>
        </w:rPr>
        <w:t>, i ustosunkowania się do ni</w:t>
      </w:r>
      <w:r>
        <w:rPr>
          <w:rFonts w:ascii="Times New Roman" w:hAnsi="Times New Roman" w:cs="Times New Roman"/>
        </w:rPr>
        <w:t>ch</w:t>
      </w:r>
      <w:r w:rsidRPr="00CA7E34">
        <w:rPr>
          <w:rFonts w:ascii="Times New Roman" w:hAnsi="Times New Roman" w:cs="Times New Roman"/>
        </w:rPr>
        <w:t xml:space="preserve"> na podstawie własnego doświadczenia.</w:t>
      </w:r>
    </w:p>
    <w:p w14:paraId="3A4C32AF" w14:textId="77777777" w:rsidR="00FB14D9" w:rsidRPr="00CA7E34" w:rsidRDefault="00FB14D9" w:rsidP="00FB14D9">
      <w:pPr>
        <w:spacing w:line="276" w:lineRule="auto"/>
        <w:ind w:firstLine="709"/>
        <w:jc w:val="both"/>
        <w:rPr>
          <w:rFonts w:ascii="Times New Roman" w:hAnsi="Times New Roman" w:cs="Times New Roman"/>
        </w:rPr>
      </w:pPr>
      <w:r w:rsidRPr="00CA7E34">
        <w:rPr>
          <w:rFonts w:ascii="Times New Roman" w:hAnsi="Times New Roman" w:cs="Times New Roman"/>
        </w:rPr>
        <w:lastRenderedPageBreak/>
        <w:t xml:space="preserve">2) Każda Konferencja </w:t>
      </w:r>
      <w:r>
        <w:rPr>
          <w:rFonts w:ascii="Times New Roman" w:hAnsi="Times New Roman" w:cs="Times New Roman"/>
        </w:rPr>
        <w:t>Episkopatu</w:t>
      </w:r>
      <w:r w:rsidRPr="00CA7E34">
        <w:rPr>
          <w:rFonts w:ascii="Times New Roman" w:hAnsi="Times New Roman" w:cs="Times New Roman"/>
        </w:rPr>
        <w:t>, przy udziale swojego zespołu synodalnego, ma za zadanie zebrać i podsumować w formie najbardziej odpowiadającej jej własnemu kontekstowi refleksje dotyczące trzech pytań, pochodzące z poszczególnych diecezji.</w:t>
      </w:r>
    </w:p>
    <w:p w14:paraId="184124D7" w14:textId="77777777" w:rsidR="00FB14D9" w:rsidRPr="00CA7E34" w:rsidRDefault="00FB14D9" w:rsidP="00FB14D9">
      <w:pPr>
        <w:spacing w:line="276" w:lineRule="auto"/>
        <w:ind w:firstLine="709"/>
        <w:jc w:val="both"/>
        <w:rPr>
          <w:rFonts w:ascii="Times New Roman" w:hAnsi="Times New Roman" w:cs="Times New Roman"/>
        </w:rPr>
      </w:pPr>
      <w:r w:rsidRPr="00CA7E34">
        <w:rPr>
          <w:rFonts w:ascii="Times New Roman" w:hAnsi="Times New Roman" w:cs="Times New Roman"/>
        </w:rPr>
        <w:t>3) Refleksja i rozeznanie każdej Konferencji Episkopatu będą następnie przedmiotem dyskusji w ramach Zgromadzenia Kontynentalnego, zgodnie z warunkami określonymi przez Kontynentalną Grupę Roboczą.</w:t>
      </w:r>
    </w:p>
    <w:p w14:paraId="162F079A" w14:textId="77777777" w:rsidR="00FB14D9" w:rsidRPr="00CA7E34" w:rsidRDefault="00FB14D9" w:rsidP="00FB14D9">
      <w:pPr>
        <w:spacing w:line="276" w:lineRule="auto"/>
        <w:ind w:firstLine="709"/>
        <w:jc w:val="both"/>
        <w:rPr>
          <w:rFonts w:ascii="Times New Roman" w:hAnsi="Times New Roman" w:cs="Times New Roman"/>
        </w:rPr>
      </w:pPr>
      <w:r w:rsidRPr="00CA7E34">
        <w:rPr>
          <w:rFonts w:ascii="Times New Roman" w:hAnsi="Times New Roman" w:cs="Times New Roman"/>
        </w:rPr>
        <w:t xml:space="preserve">4) W planowaniu przebiegu każdego konkretnego zgromadzenia kontynentalnego może być pożyteczna refleksja nad tym, jak wykorzystać rozpowszechnioną i bardzo cenioną metodę rozmowy duchowej (por. </w:t>
      </w:r>
      <w:r w:rsidRPr="00CA7E34">
        <w:rPr>
          <w:rFonts w:ascii="Times New Roman" w:hAnsi="Times New Roman" w:cs="Times New Roman"/>
          <w:i/>
          <w:iCs/>
        </w:rPr>
        <w:t>Vademecum</w:t>
      </w:r>
      <w:r w:rsidRPr="00CA7E34">
        <w:rPr>
          <w:rFonts w:ascii="Times New Roman" w:hAnsi="Times New Roman" w:cs="Times New Roman"/>
        </w:rPr>
        <w:t xml:space="preserve">, dodatek B, nr 8), która może ułatwić zaangażowanie wszystkich w rozeznanie. W szczególności należy </w:t>
      </w:r>
      <w:r>
        <w:rPr>
          <w:rFonts w:ascii="Times New Roman" w:hAnsi="Times New Roman" w:cs="Times New Roman"/>
        </w:rPr>
        <w:t>podkreślić</w:t>
      </w:r>
      <w:r w:rsidRPr="00CA7E34">
        <w:rPr>
          <w:rFonts w:ascii="Times New Roman" w:hAnsi="Times New Roman" w:cs="Times New Roman"/>
        </w:rPr>
        <w:t xml:space="preserve"> jego trzy fazy: zabieranie głosu przez każdego uczestnika, oddźwięk związany ze słuchaniem innych oraz rozeznanie owoców przez grupę.</w:t>
      </w:r>
    </w:p>
    <w:p w14:paraId="25435AF7" w14:textId="77777777" w:rsidR="00FB14D9" w:rsidRPr="00A54E92" w:rsidRDefault="00FB14D9" w:rsidP="00FB14D9">
      <w:pPr>
        <w:spacing w:line="276" w:lineRule="auto"/>
        <w:ind w:firstLine="709"/>
        <w:jc w:val="both"/>
        <w:rPr>
          <w:rFonts w:ascii="Times New Roman" w:hAnsi="Times New Roman" w:cs="Times New Roman"/>
        </w:rPr>
      </w:pPr>
      <w:r w:rsidRPr="00CA7E34">
        <w:rPr>
          <w:rFonts w:ascii="Times New Roman" w:hAnsi="Times New Roman" w:cs="Times New Roman"/>
        </w:rPr>
        <w:t>5) Każde Zgromadzenie Kontynentalne opracuje swój własny Dokument Końcowy liczący około dwudziestu stron, konfrontując trzy pytania z własnym specyficznym kontekstem. Dokumenty końcowe zostaną złożone przez każdą kontynentalną grupę zadaniową w Sekretariacie Synodu do 31 marca 2023 r</w:t>
      </w:r>
      <w:r>
        <w:rPr>
          <w:rFonts w:ascii="Times New Roman" w:hAnsi="Times New Roman" w:cs="Times New Roman"/>
        </w:rPr>
        <w:t>oku</w:t>
      </w:r>
      <w:r w:rsidRPr="00CA7E34">
        <w:rPr>
          <w:rFonts w:ascii="Times New Roman" w:hAnsi="Times New Roman" w:cs="Times New Roman"/>
        </w:rPr>
        <w:t xml:space="preserve">. </w:t>
      </w:r>
      <w:r w:rsidRPr="00CA7E34">
        <w:rPr>
          <w:rFonts w:ascii="Times New Roman" w:hAnsi="Times New Roman" w:cs="Times New Roman"/>
          <w:i/>
          <w:iCs/>
        </w:rPr>
        <w:t>Instrumentum laboris</w:t>
      </w:r>
      <w:r w:rsidRPr="00CA7E34">
        <w:rPr>
          <w:rFonts w:ascii="Times New Roman" w:hAnsi="Times New Roman" w:cs="Times New Roman"/>
        </w:rPr>
        <w:t xml:space="preserve"> zostanie opracowane do czerwca 2023 roku </w:t>
      </w:r>
      <w:r>
        <w:rPr>
          <w:rFonts w:ascii="Times New Roman" w:hAnsi="Times New Roman" w:cs="Times New Roman"/>
        </w:rPr>
        <w:t>n</w:t>
      </w:r>
      <w:r w:rsidRPr="00CA7E34">
        <w:rPr>
          <w:rFonts w:ascii="Times New Roman" w:hAnsi="Times New Roman" w:cs="Times New Roman"/>
        </w:rPr>
        <w:t>a podstawie dokumentów końcowych Zgromadzeń Kontynentalnych.</w:t>
      </w:r>
    </w:p>
    <w:p w14:paraId="6762568E" w14:textId="77777777" w:rsidR="00AD7A4E" w:rsidRPr="00FB14D9" w:rsidRDefault="00AD7A4E" w:rsidP="00FB14D9"/>
    <w:sectPr w:rsidR="00AD7A4E" w:rsidRPr="00FB14D9">
      <w:headerReference w:type="even" r:id="rId10"/>
      <w:headerReference w:type="default" r:id="rId11"/>
      <w:footerReference w:type="even" r:id="rId12"/>
      <w:footerReference w:type="default" r:id="rId13"/>
      <w:headerReference w:type="first" r:id="rId14"/>
      <w:footerReference w:type="first" r:id="rId15"/>
      <w:pgSz w:w="11906" w:h="16838"/>
      <w:pgMar w:top="1418" w:right="2041" w:bottom="907" w:left="204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FCF8F" w14:textId="77777777" w:rsidR="00046AEA" w:rsidRDefault="00046AEA">
      <w:r>
        <w:separator/>
      </w:r>
    </w:p>
  </w:endnote>
  <w:endnote w:type="continuationSeparator" w:id="0">
    <w:p w14:paraId="0B2A5126" w14:textId="77777777" w:rsidR="00046AEA" w:rsidRDefault="0004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ade Gothic LT Std">
    <w:panose1 w:val="00000000000000000000"/>
    <w:charset w:val="00"/>
    <w:family w:val="moder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0" w14:textId="77777777" w:rsidR="000E289D" w:rsidRDefault="000E289D">
    <w:pPr>
      <w:pBdr>
        <w:top w:val="nil"/>
        <w:left w:val="nil"/>
        <w:bottom w:val="nil"/>
        <w:right w:val="nil"/>
        <w:between w:val="nil"/>
      </w:pBdr>
      <w:tabs>
        <w:tab w:val="center" w:pos="4819"/>
        <w:tab w:val="right" w:pos="9638"/>
      </w:tabs>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F" w14:textId="0164B8A1" w:rsidR="000E289D" w:rsidRDefault="000E289D">
    <w:pPr>
      <w:ind w:right="-994"/>
      <w:jc w:val="right"/>
    </w:pPr>
    <w:r>
      <w:fldChar w:fldCharType="begin"/>
    </w:r>
    <w:r>
      <w:instrText>PAGE</w:instrText>
    </w:r>
    <w:r>
      <w:fldChar w:fldCharType="separate"/>
    </w:r>
    <w:r w:rsidR="00AE0F23">
      <w:rPr>
        <w:noProof/>
      </w:rPr>
      <w:t>22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1" w14:textId="77777777" w:rsidR="000E289D" w:rsidRDefault="000E289D">
    <w:pPr>
      <w:pBdr>
        <w:top w:val="nil"/>
        <w:left w:val="nil"/>
        <w:bottom w:val="nil"/>
        <w:right w:val="nil"/>
        <w:between w:val="nil"/>
      </w:pBdr>
      <w:tabs>
        <w:tab w:val="center" w:pos="4819"/>
        <w:tab w:val="right" w:pos="9638"/>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07863" w14:textId="77777777" w:rsidR="00046AEA" w:rsidRDefault="00046AEA">
      <w:r>
        <w:separator/>
      </w:r>
    </w:p>
  </w:footnote>
  <w:footnote w:type="continuationSeparator" w:id="0">
    <w:p w14:paraId="463B3220" w14:textId="77777777" w:rsidR="00046AEA" w:rsidRDefault="00046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E" w14:textId="77777777" w:rsidR="000E289D" w:rsidRDefault="000E289D">
    <w:pPr>
      <w:pBdr>
        <w:top w:val="nil"/>
        <w:left w:val="nil"/>
        <w:bottom w:val="nil"/>
        <w:right w:val="nil"/>
        <w:between w:val="nil"/>
      </w:pBdr>
      <w:tabs>
        <w:tab w:val="center" w:pos="4819"/>
        <w:tab w:val="right" w:pos="9638"/>
      </w:tabs>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D" w14:textId="73FC7807" w:rsidR="000E289D" w:rsidRPr="00FB14D9" w:rsidRDefault="00FB14D9" w:rsidP="00FB14D9">
    <w:pPr>
      <w:pStyle w:val="Intestazione"/>
      <w:ind w:left="-709" w:right="-1107"/>
      <w:rPr>
        <w:rFonts w:ascii="Times New Roman" w:hAnsi="Times New Roman" w:cs="Times New Roman"/>
        <w:i/>
        <w:iCs/>
        <w:sz w:val="20"/>
        <w:szCs w:val="20"/>
      </w:rPr>
    </w:pPr>
    <w:r w:rsidRPr="003635F2">
      <w:rPr>
        <w:rFonts w:ascii="Times New Roman" w:hAnsi="Times New Roman" w:cs="Times New Roman"/>
        <w:i/>
        <w:iCs/>
        <w:sz w:val="20"/>
        <w:szCs w:val="20"/>
      </w:rPr>
      <w:t>«Rozszerz przestrzeń twego namiotu» (Iz 54, 2)</w:t>
    </w:r>
    <w:r>
      <w:rPr>
        <w:rFonts w:ascii="Times New Roman" w:hAnsi="Times New Roman" w:cs="Times New Roman"/>
        <w:i/>
        <w:iCs/>
        <w:sz w:val="20"/>
        <w:szCs w:val="20"/>
      </w:rPr>
      <w:tab/>
    </w:r>
    <w:r>
      <w:rPr>
        <w:rFonts w:ascii="Times New Roman" w:hAnsi="Times New Roman" w:cs="Times New Roman"/>
        <w:i/>
        <w:iCs/>
        <w:sz w:val="20"/>
        <w:szCs w:val="20"/>
      </w:rPr>
      <w:tab/>
    </w:r>
    <w:r w:rsidRPr="003635F2">
      <w:rPr>
        <w:rFonts w:ascii="Times New Roman" w:hAnsi="Times New Roman" w:cs="Times New Roman"/>
        <w:i/>
        <w:iCs/>
        <w:sz w:val="20"/>
        <w:szCs w:val="20"/>
      </w:rPr>
      <w:t xml:space="preserve"> Dokument roboczy dla Etapu Kontynentalnego</w:t>
    </w:r>
    <w:r w:rsidR="000E289D">
      <w:rPr>
        <w:i/>
        <w:noProof/>
        <w:sz w:val="20"/>
        <w:szCs w:val="20"/>
        <w:lang w:eastAsia="it-IT"/>
      </w:rPr>
      <mc:AlternateContent>
        <mc:Choice Requires="wps">
          <w:drawing>
            <wp:anchor distT="0" distB="0" distL="114300" distR="114300" simplePos="0" relativeHeight="251659264" behindDoc="0" locked="0" layoutInCell="1" allowOverlap="1" wp14:anchorId="09D65B4A" wp14:editId="359D5A3B">
              <wp:simplePos x="0" y="0"/>
              <wp:positionH relativeFrom="column">
                <wp:posOffset>-733425</wp:posOffset>
              </wp:positionH>
              <wp:positionV relativeFrom="paragraph">
                <wp:posOffset>227965</wp:posOffset>
              </wp:positionV>
              <wp:extent cx="6452316" cy="0"/>
              <wp:effectExtent l="0" t="0" r="0" b="0"/>
              <wp:wrapNone/>
              <wp:docPr id="1" name="Connettore diritto 1"/>
              <wp:cNvGraphicFramePr/>
              <a:graphic xmlns:a="http://schemas.openxmlformats.org/drawingml/2006/main">
                <a:graphicData uri="http://schemas.microsoft.com/office/word/2010/wordprocessingShape">
                  <wps:wsp>
                    <wps:cNvCnPr/>
                    <wps:spPr>
                      <a:xfrm>
                        <a:off x="0" y="0"/>
                        <a:ext cx="6452316"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5CC610" id="Connettore dirit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75pt,17.95pt" to="450.3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" strokecolor="#c00000"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6AA05" w14:textId="77777777" w:rsidR="000E289D" w:rsidRPr="00E20201" w:rsidRDefault="000E289D" w:rsidP="00711D14">
    <w:pPr>
      <w:jc w:val="center"/>
      <w:rPr>
        <w:sz w:val="26"/>
        <w:szCs w:val="26"/>
      </w:rPr>
    </w:pPr>
    <w:r w:rsidRPr="00E20201">
      <w:rPr>
        <w:noProof/>
        <w:sz w:val="26"/>
        <w:szCs w:val="26"/>
        <w:lang w:eastAsia="it-IT"/>
      </w:rPr>
      <w:drawing>
        <wp:inline distT="0" distB="0" distL="0" distR="0" wp14:anchorId="0A301878" wp14:editId="722763C5">
          <wp:extent cx="550890" cy="685552"/>
          <wp:effectExtent l="0" t="0" r="0" b="635"/>
          <wp:docPr id="26" name="Immagine 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magine 26"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50890" cy="685552"/>
                  </a:xfrm>
                  <a:prstGeom prst="rect">
                    <a:avLst/>
                  </a:prstGeom>
                  <a:noFill/>
                  <a:ln>
                    <a:noFill/>
                  </a:ln>
                </pic:spPr>
              </pic:pic>
            </a:graphicData>
          </a:graphic>
        </wp:inline>
      </w:drawing>
    </w:r>
  </w:p>
  <w:p w14:paraId="2F856F70" w14:textId="77777777" w:rsidR="000E289D" w:rsidRPr="008143CF" w:rsidRDefault="000E289D" w:rsidP="00711D14">
    <w:pPr>
      <w:jc w:val="center"/>
      <w:rPr>
        <w:b/>
        <w:color w:val="C00000"/>
        <w:sz w:val="14"/>
        <w:szCs w:val="26"/>
      </w:rPr>
    </w:pPr>
  </w:p>
  <w:p w14:paraId="2D10F72D" w14:textId="77777777" w:rsidR="000E289D" w:rsidRPr="00784D0D" w:rsidRDefault="000E289D" w:rsidP="00711D14">
    <w:pPr>
      <w:jc w:val="center"/>
      <w:rPr>
        <w:rFonts w:ascii="Times New Roman" w:hAnsi="Times New Roman" w:cs="Times New Roman"/>
        <w:color w:val="C00000"/>
        <w:spacing w:val="30"/>
        <w:sz w:val="28"/>
        <w:szCs w:val="26"/>
      </w:rPr>
    </w:pPr>
    <w:r w:rsidRPr="00784D0D">
      <w:rPr>
        <w:rFonts w:ascii="Times New Roman" w:hAnsi="Times New Roman" w:cs="Times New Roman"/>
        <w:color w:val="C00000"/>
        <w:spacing w:val="30"/>
        <w:sz w:val="28"/>
        <w:szCs w:val="26"/>
      </w:rPr>
      <w:t>SECRETARIA GENERALIS</w:t>
    </w:r>
  </w:p>
  <w:p w14:paraId="7EE74ADE" w14:textId="77777777" w:rsidR="000E289D" w:rsidRPr="00784D0D" w:rsidRDefault="000E289D" w:rsidP="00711D14">
    <w:pPr>
      <w:jc w:val="center"/>
      <w:rPr>
        <w:rFonts w:ascii="Times New Roman" w:hAnsi="Times New Roman" w:cs="Times New Roman"/>
        <w:color w:val="C00000"/>
        <w:spacing w:val="30"/>
        <w:sz w:val="28"/>
        <w:szCs w:val="26"/>
      </w:rPr>
    </w:pPr>
    <w:r w:rsidRPr="00784D0D">
      <w:rPr>
        <w:rFonts w:ascii="Times New Roman" w:hAnsi="Times New Roman" w:cs="Times New Roman"/>
        <w:color w:val="C00000"/>
        <w:spacing w:val="30"/>
        <w:sz w:val="28"/>
        <w:szCs w:val="26"/>
      </w:rPr>
      <w:t>SYNODI</w:t>
    </w:r>
  </w:p>
  <w:p w14:paraId="000000BC" w14:textId="77777777" w:rsidR="000E289D" w:rsidRDefault="000E289D">
    <w:pPr>
      <w:pBdr>
        <w:top w:val="nil"/>
        <w:left w:val="nil"/>
        <w:bottom w:val="nil"/>
        <w:right w:val="nil"/>
        <w:between w:val="nil"/>
      </w:pBdr>
      <w:tabs>
        <w:tab w:val="center" w:pos="4819"/>
        <w:tab w:val="right" w:pos="9638"/>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4D4D"/>
    <w:multiLevelType w:val="multilevel"/>
    <w:tmpl w:val="98707FE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17391943"/>
    <w:multiLevelType w:val="multilevel"/>
    <w:tmpl w:val="9FDC4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1F6646"/>
    <w:multiLevelType w:val="multilevel"/>
    <w:tmpl w:val="B7CED9C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76D52511"/>
    <w:multiLevelType w:val="hybridMultilevel"/>
    <w:tmpl w:val="D67E3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1BB"/>
    <w:rsid w:val="000005FA"/>
    <w:rsid w:val="00002219"/>
    <w:rsid w:val="00002963"/>
    <w:rsid w:val="00005FF2"/>
    <w:rsid w:val="00010AE1"/>
    <w:rsid w:val="00010CBE"/>
    <w:rsid w:val="00010E31"/>
    <w:rsid w:val="00014097"/>
    <w:rsid w:val="0001666C"/>
    <w:rsid w:val="00020C9A"/>
    <w:rsid w:val="00026D2D"/>
    <w:rsid w:val="00030941"/>
    <w:rsid w:val="00033C78"/>
    <w:rsid w:val="00034F8A"/>
    <w:rsid w:val="00044DFA"/>
    <w:rsid w:val="00046AEA"/>
    <w:rsid w:val="000518AD"/>
    <w:rsid w:val="000531DB"/>
    <w:rsid w:val="000570B2"/>
    <w:rsid w:val="00063689"/>
    <w:rsid w:val="00064A60"/>
    <w:rsid w:val="00064B98"/>
    <w:rsid w:val="00064CBB"/>
    <w:rsid w:val="00065E3F"/>
    <w:rsid w:val="00070971"/>
    <w:rsid w:val="00071AED"/>
    <w:rsid w:val="00071B00"/>
    <w:rsid w:val="000721FE"/>
    <w:rsid w:val="000759E1"/>
    <w:rsid w:val="000772C4"/>
    <w:rsid w:val="00080D3A"/>
    <w:rsid w:val="00085160"/>
    <w:rsid w:val="00086375"/>
    <w:rsid w:val="00086C8B"/>
    <w:rsid w:val="00086D01"/>
    <w:rsid w:val="000918B0"/>
    <w:rsid w:val="0009462F"/>
    <w:rsid w:val="000A40F8"/>
    <w:rsid w:val="000A7B5E"/>
    <w:rsid w:val="000B049A"/>
    <w:rsid w:val="000B3234"/>
    <w:rsid w:val="000B3CB8"/>
    <w:rsid w:val="000B6E99"/>
    <w:rsid w:val="000C2044"/>
    <w:rsid w:val="000C2A00"/>
    <w:rsid w:val="000C484C"/>
    <w:rsid w:val="000C487C"/>
    <w:rsid w:val="000D16EA"/>
    <w:rsid w:val="000D1BF8"/>
    <w:rsid w:val="000D7174"/>
    <w:rsid w:val="000E289D"/>
    <w:rsid w:val="000E374C"/>
    <w:rsid w:val="000E4726"/>
    <w:rsid w:val="000E5587"/>
    <w:rsid w:val="000F1B0C"/>
    <w:rsid w:val="000F4A70"/>
    <w:rsid w:val="000F5042"/>
    <w:rsid w:val="000F767F"/>
    <w:rsid w:val="00101607"/>
    <w:rsid w:val="00104B0B"/>
    <w:rsid w:val="001079F5"/>
    <w:rsid w:val="00111808"/>
    <w:rsid w:val="00113DE7"/>
    <w:rsid w:val="00116731"/>
    <w:rsid w:val="001169B6"/>
    <w:rsid w:val="0012024E"/>
    <w:rsid w:val="00121742"/>
    <w:rsid w:val="00124ABE"/>
    <w:rsid w:val="00125B28"/>
    <w:rsid w:val="00130DB5"/>
    <w:rsid w:val="00132847"/>
    <w:rsid w:val="001329CE"/>
    <w:rsid w:val="00133E4B"/>
    <w:rsid w:val="00137233"/>
    <w:rsid w:val="001407BC"/>
    <w:rsid w:val="0014313E"/>
    <w:rsid w:val="001432BA"/>
    <w:rsid w:val="00144512"/>
    <w:rsid w:val="00152A50"/>
    <w:rsid w:val="00154F1D"/>
    <w:rsid w:val="001646F1"/>
    <w:rsid w:val="00165B41"/>
    <w:rsid w:val="00170708"/>
    <w:rsid w:val="0017149F"/>
    <w:rsid w:val="00171FE9"/>
    <w:rsid w:val="00175AE1"/>
    <w:rsid w:val="0018089F"/>
    <w:rsid w:val="00190381"/>
    <w:rsid w:val="00195F8A"/>
    <w:rsid w:val="001A140D"/>
    <w:rsid w:val="001A1A2A"/>
    <w:rsid w:val="001A26C2"/>
    <w:rsid w:val="001A533D"/>
    <w:rsid w:val="001A6D9F"/>
    <w:rsid w:val="001B5EA6"/>
    <w:rsid w:val="001B723F"/>
    <w:rsid w:val="001B72C5"/>
    <w:rsid w:val="001C0BCE"/>
    <w:rsid w:val="001C596B"/>
    <w:rsid w:val="001D1022"/>
    <w:rsid w:val="001D43D4"/>
    <w:rsid w:val="001D4D79"/>
    <w:rsid w:val="001E0C7F"/>
    <w:rsid w:val="001E3633"/>
    <w:rsid w:val="001E39D6"/>
    <w:rsid w:val="001E4514"/>
    <w:rsid w:val="001E7E74"/>
    <w:rsid w:val="001F095B"/>
    <w:rsid w:val="001F4330"/>
    <w:rsid w:val="001F44DB"/>
    <w:rsid w:val="001F4647"/>
    <w:rsid w:val="00201B29"/>
    <w:rsid w:val="0020532E"/>
    <w:rsid w:val="00205E82"/>
    <w:rsid w:val="00207E80"/>
    <w:rsid w:val="002128CC"/>
    <w:rsid w:val="002130CE"/>
    <w:rsid w:val="00213263"/>
    <w:rsid w:val="002142DE"/>
    <w:rsid w:val="00215D87"/>
    <w:rsid w:val="00217F19"/>
    <w:rsid w:val="002225D3"/>
    <w:rsid w:val="00227AD4"/>
    <w:rsid w:val="002336F1"/>
    <w:rsid w:val="00234009"/>
    <w:rsid w:val="002376A1"/>
    <w:rsid w:val="00237FB0"/>
    <w:rsid w:val="00241A06"/>
    <w:rsid w:val="00242074"/>
    <w:rsid w:val="002425DE"/>
    <w:rsid w:val="002465DA"/>
    <w:rsid w:val="00246A48"/>
    <w:rsid w:val="002539AA"/>
    <w:rsid w:val="00253AB2"/>
    <w:rsid w:val="00253DDE"/>
    <w:rsid w:val="00254AB1"/>
    <w:rsid w:val="002555E3"/>
    <w:rsid w:val="00262C0D"/>
    <w:rsid w:val="00266F86"/>
    <w:rsid w:val="002672FD"/>
    <w:rsid w:val="002734A3"/>
    <w:rsid w:val="0027463E"/>
    <w:rsid w:val="00274693"/>
    <w:rsid w:val="002769D9"/>
    <w:rsid w:val="002814E3"/>
    <w:rsid w:val="00281664"/>
    <w:rsid w:val="00283FE6"/>
    <w:rsid w:val="0029051E"/>
    <w:rsid w:val="00296609"/>
    <w:rsid w:val="00296E54"/>
    <w:rsid w:val="002A0EF0"/>
    <w:rsid w:val="002A1A57"/>
    <w:rsid w:val="002A26C0"/>
    <w:rsid w:val="002A5CAB"/>
    <w:rsid w:val="002B0B69"/>
    <w:rsid w:val="002B2EF1"/>
    <w:rsid w:val="002D424E"/>
    <w:rsid w:val="002D5D2D"/>
    <w:rsid w:val="002E309E"/>
    <w:rsid w:val="002E3FA9"/>
    <w:rsid w:val="002E3FF7"/>
    <w:rsid w:val="002F0214"/>
    <w:rsid w:val="002F0694"/>
    <w:rsid w:val="002F19D7"/>
    <w:rsid w:val="002F1FE4"/>
    <w:rsid w:val="002F279C"/>
    <w:rsid w:val="002F7116"/>
    <w:rsid w:val="002F7341"/>
    <w:rsid w:val="002F73FA"/>
    <w:rsid w:val="002F74EB"/>
    <w:rsid w:val="002F77F4"/>
    <w:rsid w:val="00304034"/>
    <w:rsid w:val="0030673D"/>
    <w:rsid w:val="003128B8"/>
    <w:rsid w:val="003129E9"/>
    <w:rsid w:val="00317F3B"/>
    <w:rsid w:val="00321930"/>
    <w:rsid w:val="00322704"/>
    <w:rsid w:val="003230B8"/>
    <w:rsid w:val="00324FCF"/>
    <w:rsid w:val="003278D3"/>
    <w:rsid w:val="00327EEA"/>
    <w:rsid w:val="0033033B"/>
    <w:rsid w:val="003308A3"/>
    <w:rsid w:val="00332DAD"/>
    <w:rsid w:val="003411F7"/>
    <w:rsid w:val="00341FAB"/>
    <w:rsid w:val="00346658"/>
    <w:rsid w:val="00351ABF"/>
    <w:rsid w:val="00354F4F"/>
    <w:rsid w:val="00355EE6"/>
    <w:rsid w:val="003579BE"/>
    <w:rsid w:val="00362262"/>
    <w:rsid w:val="0036399A"/>
    <w:rsid w:val="00366595"/>
    <w:rsid w:val="00372AC5"/>
    <w:rsid w:val="00372BB7"/>
    <w:rsid w:val="00374D52"/>
    <w:rsid w:val="003802A3"/>
    <w:rsid w:val="00380E1D"/>
    <w:rsid w:val="00382109"/>
    <w:rsid w:val="0038395D"/>
    <w:rsid w:val="00387418"/>
    <w:rsid w:val="003916C9"/>
    <w:rsid w:val="003934C0"/>
    <w:rsid w:val="003945B7"/>
    <w:rsid w:val="003964B3"/>
    <w:rsid w:val="003A0AA0"/>
    <w:rsid w:val="003A109D"/>
    <w:rsid w:val="003A1512"/>
    <w:rsid w:val="003A4381"/>
    <w:rsid w:val="003B153A"/>
    <w:rsid w:val="003B5C0F"/>
    <w:rsid w:val="003B69E1"/>
    <w:rsid w:val="003B6F3D"/>
    <w:rsid w:val="003C1F57"/>
    <w:rsid w:val="003C2AA0"/>
    <w:rsid w:val="003C77E2"/>
    <w:rsid w:val="003D016A"/>
    <w:rsid w:val="003D087C"/>
    <w:rsid w:val="003D15DD"/>
    <w:rsid w:val="003D2F9E"/>
    <w:rsid w:val="003D392F"/>
    <w:rsid w:val="003D3D58"/>
    <w:rsid w:val="003E0386"/>
    <w:rsid w:val="003E2861"/>
    <w:rsid w:val="003E2F1E"/>
    <w:rsid w:val="003E4006"/>
    <w:rsid w:val="003E648C"/>
    <w:rsid w:val="003E6491"/>
    <w:rsid w:val="003E7169"/>
    <w:rsid w:val="003F4631"/>
    <w:rsid w:val="003F64EF"/>
    <w:rsid w:val="0040282C"/>
    <w:rsid w:val="004029B5"/>
    <w:rsid w:val="00405734"/>
    <w:rsid w:val="0041089A"/>
    <w:rsid w:val="00412F03"/>
    <w:rsid w:val="00416D02"/>
    <w:rsid w:val="00422AA5"/>
    <w:rsid w:val="00424A4C"/>
    <w:rsid w:val="00425F61"/>
    <w:rsid w:val="00427756"/>
    <w:rsid w:val="00430DC4"/>
    <w:rsid w:val="00433766"/>
    <w:rsid w:val="00433EBA"/>
    <w:rsid w:val="00434ABC"/>
    <w:rsid w:val="00435925"/>
    <w:rsid w:val="00435D80"/>
    <w:rsid w:val="00435F13"/>
    <w:rsid w:val="00440AF0"/>
    <w:rsid w:val="0044373D"/>
    <w:rsid w:val="00444000"/>
    <w:rsid w:val="00444B08"/>
    <w:rsid w:val="004468B4"/>
    <w:rsid w:val="00446B02"/>
    <w:rsid w:val="004522E2"/>
    <w:rsid w:val="00453A75"/>
    <w:rsid w:val="00455672"/>
    <w:rsid w:val="00457E53"/>
    <w:rsid w:val="00460277"/>
    <w:rsid w:val="00462518"/>
    <w:rsid w:val="00465859"/>
    <w:rsid w:val="00475460"/>
    <w:rsid w:val="00480029"/>
    <w:rsid w:val="0048005A"/>
    <w:rsid w:val="00480258"/>
    <w:rsid w:val="00482F5E"/>
    <w:rsid w:val="00483424"/>
    <w:rsid w:val="00486C82"/>
    <w:rsid w:val="00495100"/>
    <w:rsid w:val="00497B0E"/>
    <w:rsid w:val="004A2B7C"/>
    <w:rsid w:val="004A4CC5"/>
    <w:rsid w:val="004A56FC"/>
    <w:rsid w:val="004A583C"/>
    <w:rsid w:val="004A78D3"/>
    <w:rsid w:val="004B2B51"/>
    <w:rsid w:val="004B40AD"/>
    <w:rsid w:val="004C01F9"/>
    <w:rsid w:val="004C2E27"/>
    <w:rsid w:val="004C72C7"/>
    <w:rsid w:val="004D2BA7"/>
    <w:rsid w:val="004D3133"/>
    <w:rsid w:val="004D4622"/>
    <w:rsid w:val="004D52A2"/>
    <w:rsid w:val="004D54FB"/>
    <w:rsid w:val="004D6F74"/>
    <w:rsid w:val="004D7B14"/>
    <w:rsid w:val="004E258B"/>
    <w:rsid w:val="004E4E23"/>
    <w:rsid w:val="004E54C6"/>
    <w:rsid w:val="004F4766"/>
    <w:rsid w:val="004F7A9C"/>
    <w:rsid w:val="00503DC3"/>
    <w:rsid w:val="00510298"/>
    <w:rsid w:val="0051082E"/>
    <w:rsid w:val="005109E9"/>
    <w:rsid w:val="00513A4B"/>
    <w:rsid w:val="00516C9F"/>
    <w:rsid w:val="0052062C"/>
    <w:rsid w:val="00521CE7"/>
    <w:rsid w:val="00521F06"/>
    <w:rsid w:val="00523493"/>
    <w:rsid w:val="005264D6"/>
    <w:rsid w:val="00534309"/>
    <w:rsid w:val="005345AC"/>
    <w:rsid w:val="0053609D"/>
    <w:rsid w:val="00536F10"/>
    <w:rsid w:val="0054205A"/>
    <w:rsid w:val="0054468C"/>
    <w:rsid w:val="00550C49"/>
    <w:rsid w:val="00557FD0"/>
    <w:rsid w:val="0056065E"/>
    <w:rsid w:val="00564288"/>
    <w:rsid w:val="00564C95"/>
    <w:rsid w:val="005652B4"/>
    <w:rsid w:val="00576964"/>
    <w:rsid w:val="005805CC"/>
    <w:rsid w:val="00580669"/>
    <w:rsid w:val="00586EA9"/>
    <w:rsid w:val="005911BB"/>
    <w:rsid w:val="005938BC"/>
    <w:rsid w:val="0059577B"/>
    <w:rsid w:val="005974FB"/>
    <w:rsid w:val="00597DC4"/>
    <w:rsid w:val="005A03A7"/>
    <w:rsid w:val="005A2E53"/>
    <w:rsid w:val="005A4DAC"/>
    <w:rsid w:val="005A55AD"/>
    <w:rsid w:val="005A718F"/>
    <w:rsid w:val="005B04E8"/>
    <w:rsid w:val="005B2D0E"/>
    <w:rsid w:val="005B4E61"/>
    <w:rsid w:val="005C1EFE"/>
    <w:rsid w:val="005C2A67"/>
    <w:rsid w:val="005C2D23"/>
    <w:rsid w:val="005C41E1"/>
    <w:rsid w:val="005C4F7F"/>
    <w:rsid w:val="005C6AE0"/>
    <w:rsid w:val="005D03B7"/>
    <w:rsid w:val="005D2001"/>
    <w:rsid w:val="005D3802"/>
    <w:rsid w:val="005D43B2"/>
    <w:rsid w:val="005E1039"/>
    <w:rsid w:val="005E1A66"/>
    <w:rsid w:val="005E3C67"/>
    <w:rsid w:val="005E4480"/>
    <w:rsid w:val="005F4233"/>
    <w:rsid w:val="005F426F"/>
    <w:rsid w:val="005F441C"/>
    <w:rsid w:val="005F68D4"/>
    <w:rsid w:val="005F75B5"/>
    <w:rsid w:val="00602191"/>
    <w:rsid w:val="006113E1"/>
    <w:rsid w:val="0061483C"/>
    <w:rsid w:val="00615B95"/>
    <w:rsid w:val="00616EE4"/>
    <w:rsid w:val="0062786B"/>
    <w:rsid w:val="006303D3"/>
    <w:rsid w:val="006339AB"/>
    <w:rsid w:val="00635E32"/>
    <w:rsid w:val="00636909"/>
    <w:rsid w:val="00637714"/>
    <w:rsid w:val="006436EE"/>
    <w:rsid w:val="00644D33"/>
    <w:rsid w:val="006501A7"/>
    <w:rsid w:val="00651CFF"/>
    <w:rsid w:val="006522E3"/>
    <w:rsid w:val="006526A7"/>
    <w:rsid w:val="0065293D"/>
    <w:rsid w:val="00653C41"/>
    <w:rsid w:val="006544BD"/>
    <w:rsid w:val="0065563B"/>
    <w:rsid w:val="00656CBF"/>
    <w:rsid w:val="0067113B"/>
    <w:rsid w:val="00673BD3"/>
    <w:rsid w:val="00674DB2"/>
    <w:rsid w:val="00683614"/>
    <w:rsid w:val="0068466C"/>
    <w:rsid w:val="006908B1"/>
    <w:rsid w:val="006958EC"/>
    <w:rsid w:val="0069681B"/>
    <w:rsid w:val="006A16E8"/>
    <w:rsid w:val="006A3D69"/>
    <w:rsid w:val="006A634A"/>
    <w:rsid w:val="006A732C"/>
    <w:rsid w:val="006C0DA3"/>
    <w:rsid w:val="006D0DFE"/>
    <w:rsid w:val="006D1AB7"/>
    <w:rsid w:val="006D281B"/>
    <w:rsid w:val="006F063E"/>
    <w:rsid w:val="006F1704"/>
    <w:rsid w:val="006F3A02"/>
    <w:rsid w:val="006F4494"/>
    <w:rsid w:val="006F58B3"/>
    <w:rsid w:val="006F7B16"/>
    <w:rsid w:val="00700902"/>
    <w:rsid w:val="00701A9C"/>
    <w:rsid w:val="00707AC7"/>
    <w:rsid w:val="00707D34"/>
    <w:rsid w:val="007109D6"/>
    <w:rsid w:val="0071133E"/>
    <w:rsid w:val="00711C3E"/>
    <w:rsid w:val="00711D14"/>
    <w:rsid w:val="00713684"/>
    <w:rsid w:val="00713A35"/>
    <w:rsid w:val="0071525E"/>
    <w:rsid w:val="00716106"/>
    <w:rsid w:val="00716F02"/>
    <w:rsid w:val="00724269"/>
    <w:rsid w:val="007305A6"/>
    <w:rsid w:val="00731D89"/>
    <w:rsid w:val="0073408D"/>
    <w:rsid w:val="00734F58"/>
    <w:rsid w:val="0073555D"/>
    <w:rsid w:val="0074110E"/>
    <w:rsid w:val="0074438D"/>
    <w:rsid w:val="007464DC"/>
    <w:rsid w:val="00747749"/>
    <w:rsid w:val="007518A6"/>
    <w:rsid w:val="00752DAC"/>
    <w:rsid w:val="00754014"/>
    <w:rsid w:val="007564A4"/>
    <w:rsid w:val="00756885"/>
    <w:rsid w:val="00762110"/>
    <w:rsid w:val="007675B3"/>
    <w:rsid w:val="0077042F"/>
    <w:rsid w:val="007705BB"/>
    <w:rsid w:val="00775A71"/>
    <w:rsid w:val="007818D5"/>
    <w:rsid w:val="00783DE8"/>
    <w:rsid w:val="007878FC"/>
    <w:rsid w:val="007909CE"/>
    <w:rsid w:val="00795759"/>
    <w:rsid w:val="00795FD0"/>
    <w:rsid w:val="007A0B0D"/>
    <w:rsid w:val="007A2CD8"/>
    <w:rsid w:val="007A505B"/>
    <w:rsid w:val="007A53BE"/>
    <w:rsid w:val="007B0136"/>
    <w:rsid w:val="007B1FC6"/>
    <w:rsid w:val="007B21AF"/>
    <w:rsid w:val="007B2361"/>
    <w:rsid w:val="007B35EF"/>
    <w:rsid w:val="007B4081"/>
    <w:rsid w:val="007B6A9C"/>
    <w:rsid w:val="007D5524"/>
    <w:rsid w:val="007D57A4"/>
    <w:rsid w:val="007E003F"/>
    <w:rsid w:val="007F0A65"/>
    <w:rsid w:val="007F5182"/>
    <w:rsid w:val="007F526E"/>
    <w:rsid w:val="007F56A5"/>
    <w:rsid w:val="007F6510"/>
    <w:rsid w:val="007F6E4B"/>
    <w:rsid w:val="008001A0"/>
    <w:rsid w:val="00802FB3"/>
    <w:rsid w:val="00806E56"/>
    <w:rsid w:val="00806FCB"/>
    <w:rsid w:val="00807A37"/>
    <w:rsid w:val="0081121C"/>
    <w:rsid w:val="008113E8"/>
    <w:rsid w:val="00812594"/>
    <w:rsid w:val="0081628B"/>
    <w:rsid w:val="00817103"/>
    <w:rsid w:val="00817BD4"/>
    <w:rsid w:val="00820A91"/>
    <w:rsid w:val="00823D58"/>
    <w:rsid w:val="008255A0"/>
    <w:rsid w:val="0082642C"/>
    <w:rsid w:val="00826C43"/>
    <w:rsid w:val="008300F9"/>
    <w:rsid w:val="008325D3"/>
    <w:rsid w:val="00833C67"/>
    <w:rsid w:val="00835762"/>
    <w:rsid w:val="00835C8C"/>
    <w:rsid w:val="00836AB0"/>
    <w:rsid w:val="00837EA9"/>
    <w:rsid w:val="00840F3F"/>
    <w:rsid w:val="008410AB"/>
    <w:rsid w:val="00843B00"/>
    <w:rsid w:val="00846AB1"/>
    <w:rsid w:val="008472DA"/>
    <w:rsid w:val="00847A76"/>
    <w:rsid w:val="00847F5C"/>
    <w:rsid w:val="00853720"/>
    <w:rsid w:val="0085475C"/>
    <w:rsid w:val="00856A92"/>
    <w:rsid w:val="00863878"/>
    <w:rsid w:val="008652CB"/>
    <w:rsid w:val="008674E3"/>
    <w:rsid w:val="00867FAC"/>
    <w:rsid w:val="00871820"/>
    <w:rsid w:val="00872741"/>
    <w:rsid w:val="008735DB"/>
    <w:rsid w:val="008749F9"/>
    <w:rsid w:val="00880565"/>
    <w:rsid w:val="00881819"/>
    <w:rsid w:val="00883DD2"/>
    <w:rsid w:val="00883DDA"/>
    <w:rsid w:val="008844D5"/>
    <w:rsid w:val="00884845"/>
    <w:rsid w:val="0089042A"/>
    <w:rsid w:val="00891B12"/>
    <w:rsid w:val="008922EC"/>
    <w:rsid w:val="00892F23"/>
    <w:rsid w:val="008930F5"/>
    <w:rsid w:val="00893920"/>
    <w:rsid w:val="00893D13"/>
    <w:rsid w:val="008951F7"/>
    <w:rsid w:val="008A2BFD"/>
    <w:rsid w:val="008A4DD4"/>
    <w:rsid w:val="008A7054"/>
    <w:rsid w:val="008C146B"/>
    <w:rsid w:val="008C25D0"/>
    <w:rsid w:val="008C313F"/>
    <w:rsid w:val="008C3C55"/>
    <w:rsid w:val="008C5736"/>
    <w:rsid w:val="008D10FD"/>
    <w:rsid w:val="008D619D"/>
    <w:rsid w:val="008E0B67"/>
    <w:rsid w:val="008E4937"/>
    <w:rsid w:val="008E4AA6"/>
    <w:rsid w:val="008E662E"/>
    <w:rsid w:val="008E7FA0"/>
    <w:rsid w:val="008F173F"/>
    <w:rsid w:val="008F275B"/>
    <w:rsid w:val="008F5EB2"/>
    <w:rsid w:val="008F6EDF"/>
    <w:rsid w:val="008F7BE3"/>
    <w:rsid w:val="00903A3F"/>
    <w:rsid w:val="00905824"/>
    <w:rsid w:val="009120C4"/>
    <w:rsid w:val="0091259F"/>
    <w:rsid w:val="00913953"/>
    <w:rsid w:val="00921478"/>
    <w:rsid w:val="00921A1D"/>
    <w:rsid w:val="009222B5"/>
    <w:rsid w:val="009229E2"/>
    <w:rsid w:val="00923CCD"/>
    <w:rsid w:val="00927FD0"/>
    <w:rsid w:val="00930FFB"/>
    <w:rsid w:val="009342C4"/>
    <w:rsid w:val="009412F2"/>
    <w:rsid w:val="009441B4"/>
    <w:rsid w:val="00953A0D"/>
    <w:rsid w:val="00954A35"/>
    <w:rsid w:val="009558DA"/>
    <w:rsid w:val="00957ED4"/>
    <w:rsid w:val="00963AA1"/>
    <w:rsid w:val="00964769"/>
    <w:rsid w:val="00970FD5"/>
    <w:rsid w:val="0097283B"/>
    <w:rsid w:val="009728D2"/>
    <w:rsid w:val="00974D53"/>
    <w:rsid w:val="009835B0"/>
    <w:rsid w:val="00984E5C"/>
    <w:rsid w:val="00992F5C"/>
    <w:rsid w:val="00997503"/>
    <w:rsid w:val="009A067A"/>
    <w:rsid w:val="009A0F62"/>
    <w:rsid w:val="009A22C2"/>
    <w:rsid w:val="009A5249"/>
    <w:rsid w:val="009A55ED"/>
    <w:rsid w:val="009A6507"/>
    <w:rsid w:val="009B1225"/>
    <w:rsid w:val="009B2223"/>
    <w:rsid w:val="009C0059"/>
    <w:rsid w:val="009C0393"/>
    <w:rsid w:val="009C0BAF"/>
    <w:rsid w:val="009C7289"/>
    <w:rsid w:val="009D5D87"/>
    <w:rsid w:val="009D751E"/>
    <w:rsid w:val="009D7F6C"/>
    <w:rsid w:val="009E0BF8"/>
    <w:rsid w:val="009E20B8"/>
    <w:rsid w:val="009E2DF3"/>
    <w:rsid w:val="009E3481"/>
    <w:rsid w:val="009E3CFB"/>
    <w:rsid w:val="009E4AE4"/>
    <w:rsid w:val="009F49A0"/>
    <w:rsid w:val="009F5C5D"/>
    <w:rsid w:val="00A002BD"/>
    <w:rsid w:val="00A006BA"/>
    <w:rsid w:val="00A017E6"/>
    <w:rsid w:val="00A03ACE"/>
    <w:rsid w:val="00A042FB"/>
    <w:rsid w:val="00A06EAA"/>
    <w:rsid w:val="00A07876"/>
    <w:rsid w:val="00A15032"/>
    <w:rsid w:val="00A20AF2"/>
    <w:rsid w:val="00A21664"/>
    <w:rsid w:val="00A22131"/>
    <w:rsid w:val="00A2337D"/>
    <w:rsid w:val="00A23D65"/>
    <w:rsid w:val="00A24DA3"/>
    <w:rsid w:val="00A30E98"/>
    <w:rsid w:val="00A325C3"/>
    <w:rsid w:val="00A33A6B"/>
    <w:rsid w:val="00A33E35"/>
    <w:rsid w:val="00A3758E"/>
    <w:rsid w:val="00A416BA"/>
    <w:rsid w:val="00A54BE7"/>
    <w:rsid w:val="00A61680"/>
    <w:rsid w:val="00A62083"/>
    <w:rsid w:val="00A6234B"/>
    <w:rsid w:val="00A63005"/>
    <w:rsid w:val="00A657DC"/>
    <w:rsid w:val="00A6721E"/>
    <w:rsid w:val="00A73F72"/>
    <w:rsid w:val="00A74472"/>
    <w:rsid w:val="00A74F3B"/>
    <w:rsid w:val="00A76127"/>
    <w:rsid w:val="00A80CBF"/>
    <w:rsid w:val="00A822B8"/>
    <w:rsid w:val="00A835B2"/>
    <w:rsid w:val="00A83C52"/>
    <w:rsid w:val="00A85916"/>
    <w:rsid w:val="00A863F1"/>
    <w:rsid w:val="00A87B8B"/>
    <w:rsid w:val="00A903A2"/>
    <w:rsid w:val="00A92BA6"/>
    <w:rsid w:val="00A93C49"/>
    <w:rsid w:val="00A96CB2"/>
    <w:rsid w:val="00AA1334"/>
    <w:rsid w:val="00AA6334"/>
    <w:rsid w:val="00AA6912"/>
    <w:rsid w:val="00AB0C08"/>
    <w:rsid w:val="00AB3CFB"/>
    <w:rsid w:val="00AB3E44"/>
    <w:rsid w:val="00AB6471"/>
    <w:rsid w:val="00AC1D0C"/>
    <w:rsid w:val="00AC2845"/>
    <w:rsid w:val="00AC2D1E"/>
    <w:rsid w:val="00AC5637"/>
    <w:rsid w:val="00AC71BD"/>
    <w:rsid w:val="00AC746A"/>
    <w:rsid w:val="00AD0678"/>
    <w:rsid w:val="00AD1603"/>
    <w:rsid w:val="00AD3120"/>
    <w:rsid w:val="00AD3C66"/>
    <w:rsid w:val="00AD4866"/>
    <w:rsid w:val="00AD6031"/>
    <w:rsid w:val="00AD6493"/>
    <w:rsid w:val="00AD7A4E"/>
    <w:rsid w:val="00AE0F23"/>
    <w:rsid w:val="00AE2058"/>
    <w:rsid w:val="00AF13EC"/>
    <w:rsid w:val="00AF3A9D"/>
    <w:rsid w:val="00AF59D1"/>
    <w:rsid w:val="00AF7DEE"/>
    <w:rsid w:val="00B010A1"/>
    <w:rsid w:val="00B11194"/>
    <w:rsid w:val="00B1231F"/>
    <w:rsid w:val="00B13505"/>
    <w:rsid w:val="00B13D85"/>
    <w:rsid w:val="00B142DE"/>
    <w:rsid w:val="00B17622"/>
    <w:rsid w:val="00B2188D"/>
    <w:rsid w:val="00B24432"/>
    <w:rsid w:val="00B24C37"/>
    <w:rsid w:val="00B27593"/>
    <w:rsid w:val="00B27DB1"/>
    <w:rsid w:val="00B3113D"/>
    <w:rsid w:val="00B31C74"/>
    <w:rsid w:val="00B367FA"/>
    <w:rsid w:val="00B370D5"/>
    <w:rsid w:val="00B37C33"/>
    <w:rsid w:val="00B4110F"/>
    <w:rsid w:val="00B41FB3"/>
    <w:rsid w:val="00B455AA"/>
    <w:rsid w:val="00B46535"/>
    <w:rsid w:val="00B4763D"/>
    <w:rsid w:val="00B56195"/>
    <w:rsid w:val="00B57F63"/>
    <w:rsid w:val="00B6081F"/>
    <w:rsid w:val="00B631C5"/>
    <w:rsid w:val="00B63718"/>
    <w:rsid w:val="00B666FB"/>
    <w:rsid w:val="00B70551"/>
    <w:rsid w:val="00B70BFA"/>
    <w:rsid w:val="00B70F8C"/>
    <w:rsid w:val="00B71C5E"/>
    <w:rsid w:val="00B72041"/>
    <w:rsid w:val="00B73E55"/>
    <w:rsid w:val="00B75AA5"/>
    <w:rsid w:val="00B76066"/>
    <w:rsid w:val="00B76ED3"/>
    <w:rsid w:val="00B77162"/>
    <w:rsid w:val="00B77169"/>
    <w:rsid w:val="00B80CD3"/>
    <w:rsid w:val="00B84867"/>
    <w:rsid w:val="00B8486C"/>
    <w:rsid w:val="00B86D0F"/>
    <w:rsid w:val="00B872E6"/>
    <w:rsid w:val="00B87F02"/>
    <w:rsid w:val="00B929F5"/>
    <w:rsid w:val="00B94ABF"/>
    <w:rsid w:val="00B953C0"/>
    <w:rsid w:val="00B9676B"/>
    <w:rsid w:val="00BA11DC"/>
    <w:rsid w:val="00BA43AF"/>
    <w:rsid w:val="00BB1246"/>
    <w:rsid w:val="00BB2235"/>
    <w:rsid w:val="00BB7D46"/>
    <w:rsid w:val="00BC03EA"/>
    <w:rsid w:val="00BC05E4"/>
    <w:rsid w:val="00BC0BB2"/>
    <w:rsid w:val="00BC16AE"/>
    <w:rsid w:val="00BC2D67"/>
    <w:rsid w:val="00BC2D71"/>
    <w:rsid w:val="00BC3B83"/>
    <w:rsid w:val="00BC755E"/>
    <w:rsid w:val="00BC79AD"/>
    <w:rsid w:val="00BD57AC"/>
    <w:rsid w:val="00BD635C"/>
    <w:rsid w:val="00BD6397"/>
    <w:rsid w:val="00BE0286"/>
    <w:rsid w:val="00BE2EB3"/>
    <w:rsid w:val="00BE6808"/>
    <w:rsid w:val="00BE6A13"/>
    <w:rsid w:val="00BF186C"/>
    <w:rsid w:val="00BF18B2"/>
    <w:rsid w:val="00BF3E36"/>
    <w:rsid w:val="00BF5096"/>
    <w:rsid w:val="00C004FF"/>
    <w:rsid w:val="00C05854"/>
    <w:rsid w:val="00C1124E"/>
    <w:rsid w:val="00C117DC"/>
    <w:rsid w:val="00C136DB"/>
    <w:rsid w:val="00C16513"/>
    <w:rsid w:val="00C17173"/>
    <w:rsid w:val="00C20088"/>
    <w:rsid w:val="00C205EB"/>
    <w:rsid w:val="00C22FB3"/>
    <w:rsid w:val="00C31097"/>
    <w:rsid w:val="00C34695"/>
    <w:rsid w:val="00C351E8"/>
    <w:rsid w:val="00C370BD"/>
    <w:rsid w:val="00C42872"/>
    <w:rsid w:val="00C45C00"/>
    <w:rsid w:val="00C46391"/>
    <w:rsid w:val="00C5311F"/>
    <w:rsid w:val="00C54ACF"/>
    <w:rsid w:val="00C633A4"/>
    <w:rsid w:val="00C64AA1"/>
    <w:rsid w:val="00C6524A"/>
    <w:rsid w:val="00C657FF"/>
    <w:rsid w:val="00C67AAE"/>
    <w:rsid w:val="00C70CAD"/>
    <w:rsid w:val="00C71110"/>
    <w:rsid w:val="00C7138F"/>
    <w:rsid w:val="00C7740E"/>
    <w:rsid w:val="00C824C9"/>
    <w:rsid w:val="00C87116"/>
    <w:rsid w:val="00C871F2"/>
    <w:rsid w:val="00C915A3"/>
    <w:rsid w:val="00C91A04"/>
    <w:rsid w:val="00C9598A"/>
    <w:rsid w:val="00CA3088"/>
    <w:rsid w:val="00CA5DD5"/>
    <w:rsid w:val="00CB0B90"/>
    <w:rsid w:val="00CB4DB3"/>
    <w:rsid w:val="00CB5328"/>
    <w:rsid w:val="00CB6AC9"/>
    <w:rsid w:val="00CC2FAF"/>
    <w:rsid w:val="00CC58B3"/>
    <w:rsid w:val="00CD1F62"/>
    <w:rsid w:val="00CD277E"/>
    <w:rsid w:val="00CD2B48"/>
    <w:rsid w:val="00CD62A6"/>
    <w:rsid w:val="00CD760F"/>
    <w:rsid w:val="00CE00E6"/>
    <w:rsid w:val="00CE0934"/>
    <w:rsid w:val="00CE74E8"/>
    <w:rsid w:val="00CE77F0"/>
    <w:rsid w:val="00CF0C78"/>
    <w:rsid w:val="00CF1599"/>
    <w:rsid w:val="00CF1CD2"/>
    <w:rsid w:val="00CF1CE1"/>
    <w:rsid w:val="00CF2703"/>
    <w:rsid w:val="00CF3267"/>
    <w:rsid w:val="00CF3B56"/>
    <w:rsid w:val="00CF577A"/>
    <w:rsid w:val="00D009B5"/>
    <w:rsid w:val="00D0123D"/>
    <w:rsid w:val="00D02763"/>
    <w:rsid w:val="00D075E5"/>
    <w:rsid w:val="00D07FBE"/>
    <w:rsid w:val="00D1137D"/>
    <w:rsid w:val="00D13CA1"/>
    <w:rsid w:val="00D17C64"/>
    <w:rsid w:val="00D17DF9"/>
    <w:rsid w:val="00D17FB3"/>
    <w:rsid w:val="00D23FD0"/>
    <w:rsid w:val="00D25D21"/>
    <w:rsid w:val="00D30576"/>
    <w:rsid w:val="00D31DAA"/>
    <w:rsid w:val="00D3234C"/>
    <w:rsid w:val="00D323C6"/>
    <w:rsid w:val="00D37DC5"/>
    <w:rsid w:val="00D414E1"/>
    <w:rsid w:val="00D4229A"/>
    <w:rsid w:val="00D47334"/>
    <w:rsid w:val="00D54472"/>
    <w:rsid w:val="00D550F4"/>
    <w:rsid w:val="00D60629"/>
    <w:rsid w:val="00D6259D"/>
    <w:rsid w:val="00D63051"/>
    <w:rsid w:val="00D641A8"/>
    <w:rsid w:val="00D74246"/>
    <w:rsid w:val="00D753FF"/>
    <w:rsid w:val="00D807FA"/>
    <w:rsid w:val="00D815C2"/>
    <w:rsid w:val="00D853D8"/>
    <w:rsid w:val="00D859E1"/>
    <w:rsid w:val="00D86C61"/>
    <w:rsid w:val="00D9192E"/>
    <w:rsid w:val="00D96B04"/>
    <w:rsid w:val="00D97DA3"/>
    <w:rsid w:val="00DA2527"/>
    <w:rsid w:val="00DA3370"/>
    <w:rsid w:val="00DA4267"/>
    <w:rsid w:val="00DA712E"/>
    <w:rsid w:val="00DB03FC"/>
    <w:rsid w:val="00DB04D1"/>
    <w:rsid w:val="00DB210C"/>
    <w:rsid w:val="00DB471B"/>
    <w:rsid w:val="00DB77A1"/>
    <w:rsid w:val="00DC06E2"/>
    <w:rsid w:val="00DC14C9"/>
    <w:rsid w:val="00DC20E3"/>
    <w:rsid w:val="00DD63A7"/>
    <w:rsid w:val="00DD63CC"/>
    <w:rsid w:val="00DE02F1"/>
    <w:rsid w:val="00DE2253"/>
    <w:rsid w:val="00DE239B"/>
    <w:rsid w:val="00DF1751"/>
    <w:rsid w:val="00DF304D"/>
    <w:rsid w:val="00DF39AD"/>
    <w:rsid w:val="00DF5802"/>
    <w:rsid w:val="00E05C7A"/>
    <w:rsid w:val="00E10056"/>
    <w:rsid w:val="00E1744A"/>
    <w:rsid w:val="00E250B1"/>
    <w:rsid w:val="00E275C5"/>
    <w:rsid w:val="00E27F51"/>
    <w:rsid w:val="00E30756"/>
    <w:rsid w:val="00E309FC"/>
    <w:rsid w:val="00E33C85"/>
    <w:rsid w:val="00E37DBA"/>
    <w:rsid w:val="00E403F2"/>
    <w:rsid w:val="00E47C10"/>
    <w:rsid w:val="00E5056C"/>
    <w:rsid w:val="00E564D3"/>
    <w:rsid w:val="00E56DB4"/>
    <w:rsid w:val="00E57F0D"/>
    <w:rsid w:val="00E62A63"/>
    <w:rsid w:val="00E73BA6"/>
    <w:rsid w:val="00E75366"/>
    <w:rsid w:val="00E76E66"/>
    <w:rsid w:val="00E828E4"/>
    <w:rsid w:val="00E90DE1"/>
    <w:rsid w:val="00E9139B"/>
    <w:rsid w:val="00E91653"/>
    <w:rsid w:val="00E94832"/>
    <w:rsid w:val="00E969C9"/>
    <w:rsid w:val="00E96ED4"/>
    <w:rsid w:val="00EA0BAE"/>
    <w:rsid w:val="00EA0CAD"/>
    <w:rsid w:val="00EA16E5"/>
    <w:rsid w:val="00EA2B7A"/>
    <w:rsid w:val="00EA4F6C"/>
    <w:rsid w:val="00EA591D"/>
    <w:rsid w:val="00EA6BA1"/>
    <w:rsid w:val="00EB303D"/>
    <w:rsid w:val="00EB7695"/>
    <w:rsid w:val="00EC1BFB"/>
    <w:rsid w:val="00EC3C0C"/>
    <w:rsid w:val="00EC526D"/>
    <w:rsid w:val="00EC77AC"/>
    <w:rsid w:val="00ED02E5"/>
    <w:rsid w:val="00ED14BE"/>
    <w:rsid w:val="00ED36A0"/>
    <w:rsid w:val="00ED41A2"/>
    <w:rsid w:val="00ED5025"/>
    <w:rsid w:val="00ED737F"/>
    <w:rsid w:val="00EE0EC6"/>
    <w:rsid w:val="00EE1AF9"/>
    <w:rsid w:val="00EE4EFA"/>
    <w:rsid w:val="00EE5916"/>
    <w:rsid w:val="00EE721D"/>
    <w:rsid w:val="00EF0125"/>
    <w:rsid w:val="00EF39ED"/>
    <w:rsid w:val="00EF627A"/>
    <w:rsid w:val="00EF6B53"/>
    <w:rsid w:val="00F0171D"/>
    <w:rsid w:val="00F033F7"/>
    <w:rsid w:val="00F03F97"/>
    <w:rsid w:val="00F0621A"/>
    <w:rsid w:val="00F10561"/>
    <w:rsid w:val="00F10B56"/>
    <w:rsid w:val="00F12D07"/>
    <w:rsid w:val="00F23F98"/>
    <w:rsid w:val="00F31D37"/>
    <w:rsid w:val="00F334FE"/>
    <w:rsid w:val="00F374CC"/>
    <w:rsid w:val="00F40C1B"/>
    <w:rsid w:val="00F44BA8"/>
    <w:rsid w:val="00F47ED4"/>
    <w:rsid w:val="00F47FDE"/>
    <w:rsid w:val="00F50F5B"/>
    <w:rsid w:val="00F5175E"/>
    <w:rsid w:val="00F52A43"/>
    <w:rsid w:val="00F55573"/>
    <w:rsid w:val="00F56302"/>
    <w:rsid w:val="00F56C13"/>
    <w:rsid w:val="00F60276"/>
    <w:rsid w:val="00F602B4"/>
    <w:rsid w:val="00F64520"/>
    <w:rsid w:val="00F64BA6"/>
    <w:rsid w:val="00F64FFD"/>
    <w:rsid w:val="00F65188"/>
    <w:rsid w:val="00F6540B"/>
    <w:rsid w:val="00F6698B"/>
    <w:rsid w:val="00F70E95"/>
    <w:rsid w:val="00F71899"/>
    <w:rsid w:val="00F75475"/>
    <w:rsid w:val="00F76DDA"/>
    <w:rsid w:val="00F7768E"/>
    <w:rsid w:val="00F85A47"/>
    <w:rsid w:val="00F86F3D"/>
    <w:rsid w:val="00F94934"/>
    <w:rsid w:val="00FA050D"/>
    <w:rsid w:val="00FA6971"/>
    <w:rsid w:val="00FA7B21"/>
    <w:rsid w:val="00FB0377"/>
    <w:rsid w:val="00FB05AC"/>
    <w:rsid w:val="00FB14D9"/>
    <w:rsid w:val="00FB45F2"/>
    <w:rsid w:val="00FB6BF1"/>
    <w:rsid w:val="00FC05FA"/>
    <w:rsid w:val="00FC3448"/>
    <w:rsid w:val="00FC5439"/>
    <w:rsid w:val="00FC7E29"/>
    <w:rsid w:val="00FC7E8E"/>
    <w:rsid w:val="00FD224D"/>
    <w:rsid w:val="00FD5F6E"/>
    <w:rsid w:val="00FE0034"/>
    <w:rsid w:val="00FE1361"/>
    <w:rsid w:val="00FE563A"/>
    <w:rsid w:val="00FE677E"/>
    <w:rsid w:val="00FE7F8C"/>
    <w:rsid w:val="00FF1F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3708C"/>
  <w15:docId w15:val="{DEE23D79-826F-408A-8C7F-05AD2529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043E0"/>
    <w:rPr>
      <w:rFonts w:asciiTheme="minorHAnsi" w:eastAsiaTheme="minorHAnsi" w:hAnsiTheme="minorHAnsi" w:cstheme="minorBidi"/>
      <w:lang w:eastAsia="en-US"/>
    </w:rPr>
  </w:style>
  <w:style w:type="paragraph" w:styleId="Titolo1">
    <w:name w:val="heading 1"/>
    <w:basedOn w:val="Normale"/>
    <w:next w:val="Normale"/>
    <w:link w:val="Titolo1Carattere"/>
    <w:uiPriority w:val="9"/>
    <w:qFormat/>
    <w:rsid w:val="000609BD"/>
    <w:pPr>
      <w:spacing w:before="480"/>
      <w:contextualSpacing/>
      <w:outlineLvl w:val="0"/>
    </w:pPr>
    <w:rPr>
      <w:smallCaps/>
      <w:spacing w:val="5"/>
      <w:sz w:val="36"/>
      <w:szCs w:val="36"/>
    </w:rPr>
  </w:style>
  <w:style w:type="paragraph" w:styleId="Titolo2">
    <w:name w:val="heading 2"/>
    <w:basedOn w:val="Normale"/>
    <w:next w:val="Normale"/>
    <w:link w:val="Titolo2Carattere"/>
    <w:uiPriority w:val="9"/>
    <w:semiHidden/>
    <w:unhideWhenUsed/>
    <w:qFormat/>
    <w:rsid w:val="000609BD"/>
    <w:pPr>
      <w:keepNext/>
      <w:keepLines/>
      <w:spacing w:before="200"/>
      <w:outlineLvl w:val="1"/>
    </w:pPr>
    <w:rPr>
      <w:rFonts w:ascii="Cambria" w:hAnsi="Cambria"/>
      <w:b/>
      <w:bCs/>
      <w:color w:val="4F81BD"/>
      <w:sz w:val="26"/>
      <w:szCs w:val="26"/>
    </w:rPr>
  </w:style>
  <w:style w:type="paragraph" w:styleId="Titolo3">
    <w:name w:val="heading 3"/>
    <w:basedOn w:val="Normale"/>
    <w:next w:val="Normale"/>
    <w:link w:val="Titolo3Carattere"/>
    <w:uiPriority w:val="9"/>
    <w:semiHidden/>
    <w:unhideWhenUsed/>
    <w:qFormat/>
    <w:rsid w:val="000609BD"/>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semiHidden/>
    <w:unhideWhenUsed/>
    <w:qFormat/>
    <w:rsid w:val="000609BD"/>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semiHidden/>
    <w:unhideWhenUsed/>
    <w:qFormat/>
    <w:rsid w:val="000609BD"/>
    <w:pPr>
      <w:spacing w:before="240" w:after="60"/>
      <w:outlineLvl w:val="4"/>
    </w:pPr>
    <w:rPr>
      <w:rFonts w:ascii="Calibri" w:hAnsi="Calibri"/>
      <w:b/>
      <w:bCs/>
      <w:i/>
      <w:iCs/>
      <w:sz w:val="26"/>
      <w:szCs w:val="26"/>
    </w:rPr>
  </w:style>
  <w:style w:type="paragraph" w:styleId="Titolo6">
    <w:name w:val="heading 6"/>
    <w:basedOn w:val="Normale"/>
    <w:next w:val="Normale"/>
    <w:link w:val="Titolo6Carattere"/>
    <w:uiPriority w:val="9"/>
    <w:semiHidden/>
    <w:unhideWhenUsed/>
    <w:qFormat/>
    <w:rsid w:val="000609BD"/>
    <w:pPr>
      <w:spacing w:before="240" w:after="60"/>
      <w:outlineLvl w:val="5"/>
    </w:pPr>
    <w:rPr>
      <w:rFonts w:ascii="Calibri" w:hAnsi="Calibri"/>
      <w:b/>
      <w:bCs/>
      <w:sz w:val="22"/>
      <w:szCs w:val="22"/>
    </w:rPr>
  </w:style>
  <w:style w:type="paragraph" w:styleId="Titolo7">
    <w:name w:val="heading 7"/>
    <w:basedOn w:val="Normale"/>
    <w:next w:val="Normale"/>
    <w:link w:val="Titolo7Carattere"/>
    <w:uiPriority w:val="9"/>
    <w:semiHidden/>
    <w:unhideWhenUsed/>
    <w:qFormat/>
    <w:rsid w:val="000609BD"/>
    <w:pPr>
      <w:spacing w:before="240" w:after="60"/>
      <w:outlineLvl w:val="6"/>
    </w:pPr>
    <w:rPr>
      <w:rFonts w:ascii="Calibri" w:hAnsi="Calibri"/>
    </w:rPr>
  </w:style>
  <w:style w:type="paragraph" w:styleId="Titolo8">
    <w:name w:val="heading 8"/>
    <w:basedOn w:val="Normale"/>
    <w:next w:val="Normale"/>
    <w:link w:val="Titolo8Carattere"/>
    <w:uiPriority w:val="9"/>
    <w:semiHidden/>
    <w:unhideWhenUsed/>
    <w:qFormat/>
    <w:rsid w:val="000609BD"/>
    <w:pPr>
      <w:spacing w:before="240" w:after="60"/>
      <w:outlineLvl w:val="7"/>
    </w:pPr>
    <w:rPr>
      <w:rFonts w:ascii="Calibri" w:hAnsi="Calibri"/>
      <w:i/>
      <w:iCs/>
    </w:rPr>
  </w:style>
  <w:style w:type="paragraph" w:styleId="Titolo9">
    <w:name w:val="heading 9"/>
    <w:basedOn w:val="Normale"/>
    <w:next w:val="Normale"/>
    <w:link w:val="Titolo9Carattere"/>
    <w:uiPriority w:val="9"/>
    <w:semiHidden/>
    <w:unhideWhenUsed/>
    <w:qFormat/>
    <w:rsid w:val="000609BD"/>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0609BD"/>
    <w:rPr>
      <w:smallCaps/>
      <w:spacing w:val="5"/>
      <w:sz w:val="36"/>
      <w:szCs w:val="36"/>
    </w:rPr>
  </w:style>
  <w:style w:type="character" w:customStyle="1" w:styleId="Titolo2Carattere">
    <w:name w:val="Titolo 2 Carattere"/>
    <w:basedOn w:val="Carpredefinitoparagrafo"/>
    <w:link w:val="Titolo2"/>
    <w:uiPriority w:val="9"/>
    <w:semiHidden/>
    <w:rsid w:val="000609BD"/>
    <w:rPr>
      <w:rFonts w:ascii="Cambria" w:hAnsi="Cambria"/>
      <w:b/>
      <w:bCs/>
      <w:color w:val="4F81BD"/>
      <w:sz w:val="26"/>
      <w:szCs w:val="26"/>
    </w:rPr>
  </w:style>
  <w:style w:type="character" w:customStyle="1" w:styleId="Titolo3Carattere">
    <w:name w:val="Titolo 3 Carattere"/>
    <w:basedOn w:val="Carpredefinitoparagrafo"/>
    <w:link w:val="Titolo3"/>
    <w:uiPriority w:val="9"/>
    <w:semiHidden/>
    <w:rsid w:val="000609BD"/>
    <w:rPr>
      <w:rFonts w:ascii="Cambria" w:eastAsia="Times New Roman" w:hAnsi="Cambria" w:cs="Times New Roman"/>
      <w:b/>
      <w:bCs/>
      <w:sz w:val="26"/>
      <w:szCs w:val="26"/>
    </w:rPr>
  </w:style>
  <w:style w:type="character" w:customStyle="1" w:styleId="Titolo4Carattere">
    <w:name w:val="Titolo 4 Carattere"/>
    <w:basedOn w:val="Carpredefinitoparagrafo"/>
    <w:link w:val="Titolo4"/>
    <w:uiPriority w:val="9"/>
    <w:semiHidden/>
    <w:rsid w:val="000609BD"/>
    <w:rPr>
      <w:rFonts w:ascii="Calibri" w:eastAsia="Times New Roman" w:hAnsi="Calibri" w:cs="Times New Roman"/>
      <w:b/>
      <w:bCs/>
      <w:sz w:val="28"/>
      <w:szCs w:val="28"/>
    </w:rPr>
  </w:style>
  <w:style w:type="character" w:customStyle="1" w:styleId="Titolo5Carattere">
    <w:name w:val="Titolo 5 Carattere"/>
    <w:basedOn w:val="Carpredefinitoparagrafo"/>
    <w:link w:val="Titolo5"/>
    <w:uiPriority w:val="9"/>
    <w:semiHidden/>
    <w:rsid w:val="000609BD"/>
    <w:rPr>
      <w:rFonts w:ascii="Calibri" w:eastAsia="Times New Roman" w:hAnsi="Calibri" w:cs="Times New Roman"/>
      <w:b/>
      <w:bCs/>
      <w:i/>
      <w:iCs/>
      <w:sz w:val="26"/>
      <w:szCs w:val="26"/>
    </w:rPr>
  </w:style>
  <w:style w:type="character" w:customStyle="1" w:styleId="Titolo6Carattere">
    <w:name w:val="Titolo 6 Carattere"/>
    <w:basedOn w:val="Carpredefinitoparagrafo"/>
    <w:link w:val="Titolo6"/>
    <w:uiPriority w:val="9"/>
    <w:semiHidden/>
    <w:rsid w:val="000609BD"/>
    <w:rPr>
      <w:rFonts w:ascii="Calibri" w:eastAsia="Times New Roman" w:hAnsi="Calibri" w:cs="Times New Roman"/>
      <w:b/>
      <w:bCs/>
      <w:sz w:val="22"/>
      <w:szCs w:val="22"/>
    </w:rPr>
  </w:style>
  <w:style w:type="character" w:customStyle="1" w:styleId="Titolo7Carattere">
    <w:name w:val="Titolo 7 Carattere"/>
    <w:basedOn w:val="Carpredefinitoparagrafo"/>
    <w:link w:val="Titolo7"/>
    <w:uiPriority w:val="9"/>
    <w:semiHidden/>
    <w:rsid w:val="000609BD"/>
    <w:rPr>
      <w:rFonts w:ascii="Calibri" w:eastAsia="Times New Roman" w:hAnsi="Calibri" w:cs="Times New Roman"/>
      <w:sz w:val="24"/>
      <w:szCs w:val="24"/>
    </w:rPr>
  </w:style>
  <w:style w:type="character" w:customStyle="1" w:styleId="Titolo8Carattere">
    <w:name w:val="Titolo 8 Carattere"/>
    <w:basedOn w:val="Carpredefinitoparagrafo"/>
    <w:link w:val="Titolo8"/>
    <w:uiPriority w:val="9"/>
    <w:semiHidden/>
    <w:rsid w:val="000609BD"/>
    <w:rPr>
      <w:rFonts w:ascii="Calibri" w:eastAsia="Times New Roman" w:hAnsi="Calibri" w:cs="Times New Roman"/>
      <w:i/>
      <w:iCs/>
      <w:sz w:val="24"/>
      <w:szCs w:val="24"/>
    </w:rPr>
  </w:style>
  <w:style w:type="character" w:customStyle="1" w:styleId="Titolo9Carattere">
    <w:name w:val="Titolo 9 Carattere"/>
    <w:basedOn w:val="Carpredefinitoparagrafo"/>
    <w:link w:val="Titolo9"/>
    <w:uiPriority w:val="9"/>
    <w:semiHidden/>
    <w:rsid w:val="000609BD"/>
    <w:rPr>
      <w:rFonts w:ascii="Cambria" w:eastAsia="Times New Roman" w:hAnsi="Cambria" w:cs="Times New Roman"/>
      <w:sz w:val="22"/>
      <w:szCs w:val="22"/>
    </w:rPr>
  </w:style>
  <w:style w:type="paragraph" w:customStyle="1" w:styleId="05TITOLONE">
    <w:name w:val="05 TITOLONE"/>
    <w:qFormat/>
    <w:rsid w:val="000609BD"/>
    <w:pPr>
      <w:jc w:val="center"/>
    </w:pPr>
    <w:rPr>
      <w:b/>
      <w:sz w:val="32"/>
      <w:szCs w:val="36"/>
      <w:lang w:eastAsia="en-US"/>
    </w:rPr>
  </w:style>
  <w:style w:type="paragraph" w:customStyle="1" w:styleId="05bSottotitolone">
    <w:name w:val="05b Sottotitolone"/>
    <w:qFormat/>
    <w:rsid w:val="003B008B"/>
    <w:pPr>
      <w:spacing w:after="240"/>
      <w:jc w:val="center"/>
    </w:pPr>
    <w:rPr>
      <w:sz w:val="28"/>
      <w:szCs w:val="32"/>
      <w:lang w:eastAsia="en-US"/>
    </w:rPr>
  </w:style>
  <w:style w:type="character" w:customStyle="1" w:styleId="Carattcorsivo">
    <w:name w:val="Caratt. corsivo"/>
    <w:basedOn w:val="Carpredefinitoparagrafo"/>
    <w:qFormat/>
    <w:rsid w:val="000609BD"/>
    <w:rPr>
      <w:i/>
    </w:rPr>
  </w:style>
  <w:style w:type="paragraph" w:customStyle="1" w:styleId="03TITOLETTOparagrafo">
    <w:name w:val="03 TITOLETTO paragrafo"/>
    <w:next w:val="01TESTOARTICOLO"/>
    <w:qFormat/>
    <w:rsid w:val="000609BD"/>
    <w:pPr>
      <w:keepNext/>
      <w:spacing w:before="300" w:after="160"/>
    </w:pPr>
    <w:rPr>
      <w:rFonts w:ascii="Arial" w:eastAsia="Times New Roman" w:hAnsi="Arial" w:cs="Arial"/>
      <w:b/>
    </w:rPr>
  </w:style>
  <w:style w:type="paragraph" w:customStyle="1" w:styleId="01TESTOARTICOLO">
    <w:name w:val="01 TESTO ARTICOLO"/>
    <w:autoRedefine/>
    <w:qFormat/>
    <w:rsid w:val="00374D52"/>
    <w:pPr>
      <w:spacing w:line="360" w:lineRule="auto"/>
      <w:ind w:firstLine="567"/>
      <w:jc w:val="both"/>
    </w:pPr>
    <w:rPr>
      <w:rFonts w:ascii="Times New Roman" w:eastAsia="Times New Roman" w:hAnsi="Times New Roman"/>
    </w:rPr>
  </w:style>
  <w:style w:type="character" w:customStyle="1" w:styleId="Carattgrassetto">
    <w:name w:val="Caratt. grassetto"/>
    <w:qFormat/>
    <w:rsid w:val="000609BD"/>
    <w:rPr>
      <w:b/>
    </w:rPr>
  </w:style>
  <w:style w:type="character" w:customStyle="1" w:styleId="Carattmaiuscoletto">
    <w:name w:val="Caratt. maiuscoletto"/>
    <w:basedOn w:val="Carpredefinitoparagrafo"/>
    <w:qFormat/>
    <w:rsid w:val="00DB2105"/>
    <w:rPr>
      <w:rFonts w:ascii="Times New Roman" w:hAnsi="Times New Roman"/>
      <w:smallCaps/>
      <w:sz w:val="24"/>
    </w:rPr>
  </w:style>
  <w:style w:type="paragraph" w:customStyle="1" w:styleId="03Titolettosottoparagrafo">
    <w:name w:val="03 Titoletto sottoparagrafo"/>
    <w:basedOn w:val="03TITOLETTOparagrafo"/>
    <w:next w:val="01TESTOARTICOLO"/>
    <w:rsid w:val="006B2E51"/>
    <w:pPr>
      <w:suppressAutoHyphens/>
      <w:spacing w:before="240"/>
    </w:pPr>
    <w:rPr>
      <w:b w:val="0"/>
      <w:lang w:eastAsia="zh-CN"/>
    </w:rPr>
  </w:style>
  <w:style w:type="character" w:styleId="Rimandonotaapidipagina">
    <w:name w:val="footnote reference"/>
    <w:uiPriority w:val="99"/>
    <w:rsid w:val="00AC1EE1"/>
    <w:rPr>
      <w:vertAlign w:val="superscript"/>
    </w:rPr>
  </w:style>
  <w:style w:type="character" w:customStyle="1" w:styleId="Apice">
    <w:name w:val="Apice"/>
    <w:uiPriority w:val="1"/>
    <w:qFormat/>
    <w:rsid w:val="000609BD"/>
    <w:rPr>
      <w:vertAlign w:val="superscript"/>
    </w:rPr>
  </w:style>
  <w:style w:type="paragraph" w:styleId="Intestazione">
    <w:name w:val="header"/>
    <w:basedOn w:val="Normale"/>
    <w:link w:val="IntestazioneCarattere"/>
    <w:uiPriority w:val="99"/>
    <w:unhideWhenUsed/>
    <w:rsid w:val="005F599D"/>
    <w:pPr>
      <w:tabs>
        <w:tab w:val="center" w:pos="4819"/>
        <w:tab w:val="right" w:pos="9638"/>
      </w:tabs>
    </w:pPr>
  </w:style>
  <w:style w:type="character" w:customStyle="1" w:styleId="IntestazioneCarattere">
    <w:name w:val="Intestazione Carattere"/>
    <w:basedOn w:val="Carpredefinitoparagrafo"/>
    <w:link w:val="Intestazione"/>
    <w:uiPriority w:val="99"/>
    <w:rsid w:val="005F599D"/>
    <w:rPr>
      <w:rFonts w:eastAsia="Times New Roman"/>
      <w:sz w:val="24"/>
      <w:szCs w:val="24"/>
      <w:lang w:eastAsia="it-IT"/>
    </w:rPr>
  </w:style>
  <w:style w:type="paragraph" w:styleId="Pidipagina">
    <w:name w:val="footer"/>
    <w:basedOn w:val="Normale"/>
    <w:link w:val="PidipaginaCarattere"/>
    <w:uiPriority w:val="99"/>
    <w:unhideWhenUsed/>
    <w:rsid w:val="00817982"/>
    <w:pPr>
      <w:tabs>
        <w:tab w:val="center" w:pos="4819"/>
        <w:tab w:val="right" w:pos="9638"/>
      </w:tabs>
    </w:pPr>
  </w:style>
  <w:style w:type="character" w:customStyle="1" w:styleId="PidipaginaCarattere">
    <w:name w:val="Piè di pagina Carattere"/>
    <w:basedOn w:val="Carpredefinitoparagrafo"/>
    <w:link w:val="Pidipagina"/>
    <w:uiPriority w:val="99"/>
    <w:rsid w:val="00817982"/>
    <w:rPr>
      <w:rFonts w:eastAsia="Times New Roman"/>
      <w:sz w:val="24"/>
      <w:szCs w:val="24"/>
    </w:rPr>
  </w:style>
  <w:style w:type="character" w:customStyle="1" w:styleId="Carattgrassettocorsivo">
    <w:name w:val="Caratt. grassetto corsivo"/>
    <w:uiPriority w:val="1"/>
    <w:qFormat/>
    <w:rsid w:val="000609BD"/>
    <w:rPr>
      <w:rFonts w:ascii="Times New Roman" w:hAnsi="Times New Roman"/>
      <w:b/>
      <w:i/>
      <w:sz w:val="24"/>
    </w:rPr>
  </w:style>
  <w:style w:type="paragraph" w:customStyle="1" w:styleId="07Abstract">
    <w:name w:val="07 Abstract"/>
    <w:qFormat/>
    <w:rsid w:val="000609BD"/>
    <w:pPr>
      <w:spacing w:after="360"/>
      <w:ind w:left="1701"/>
      <w:jc w:val="both"/>
    </w:pPr>
    <w:rPr>
      <w:rFonts w:ascii="Arial" w:eastAsia="Times New Roman" w:hAnsi="Arial"/>
    </w:rPr>
  </w:style>
  <w:style w:type="paragraph" w:styleId="Testofumetto">
    <w:name w:val="Balloon Text"/>
    <w:basedOn w:val="Normale"/>
    <w:link w:val="TestofumettoCarattere"/>
    <w:uiPriority w:val="99"/>
    <w:semiHidden/>
    <w:unhideWhenUsed/>
    <w:rsid w:val="005F599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599D"/>
    <w:rPr>
      <w:rFonts w:ascii="Tahoma" w:eastAsia="Times New Roman" w:hAnsi="Tahoma" w:cs="Tahoma"/>
      <w:sz w:val="16"/>
      <w:szCs w:val="16"/>
      <w:lang w:eastAsia="it-IT"/>
    </w:rPr>
  </w:style>
  <w:style w:type="paragraph" w:styleId="Didascalia">
    <w:name w:val="caption"/>
    <w:basedOn w:val="Normale"/>
    <w:next w:val="Normale"/>
    <w:uiPriority w:val="35"/>
    <w:semiHidden/>
    <w:unhideWhenUsed/>
    <w:qFormat/>
    <w:rsid w:val="000609BD"/>
    <w:rPr>
      <w:b/>
      <w:bCs/>
    </w:rPr>
  </w:style>
  <w:style w:type="character" w:styleId="Enfasigrassetto">
    <w:name w:val="Strong"/>
    <w:uiPriority w:val="22"/>
    <w:qFormat/>
    <w:rsid w:val="000609BD"/>
    <w:rPr>
      <w:b/>
      <w:bCs/>
    </w:rPr>
  </w:style>
  <w:style w:type="paragraph" w:styleId="Citazioneintensa">
    <w:name w:val="Intense Quote"/>
    <w:basedOn w:val="Normale"/>
    <w:next w:val="Normale"/>
    <w:link w:val="CitazioneintensaCarattere"/>
    <w:uiPriority w:val="30"/>
    <w:semiHidden/>
    <w:qFormat/>
    <w:rsid w:val="000609BD"/>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basedOn w:val="Carpredefinitoparagrafo"/>
    <w:link w:val="Citazioneintensa"/>
    <w:uiPriority w:val="30"/>
    <w:semiHidden/>
    <w:rsid w:val="000609BD"/>
    <w:rPr>
      <w:b/>
      <w:bCs/>
      <w:i/>
      <w:iCs/>
      <w:color w:val="4F81BD"/>
      <w:sz w:val="24"/>
      <w:szCs w:val="24"/>
    </w:rPr>
  </w:style>
  <w:style w:type="character" w:styleId="Enfasidelicata">
    <w:name w:val="Subtle Emphasis"/>
    <w:uiPriority w:val="19"/>
    <w:semiHidden/>
    <w:qFormat/>
    <w:rsid w:val="000609BD"/>
    <w:rPr>
      <w:i/>
      <w:iCs/>
      <w:color w:val="808080"/>
    </w:rPr>
  </w:style>
  <w:style w:type="character" w:styleId="Enfasiintensa">
    <w:name w:val="Intense Emphasis"/>
    <w:uiPriority w:val="21"/>
    <w:semiHidden/>
    <w:qFormat/>
    <w:rsid w:val="000609BD"/>
    <w:rPr>
      <w:b/>
      <w:bCs/>
      <w:i/>
      <w:iCs/>
      <w:color w:val="4F81BD"/>
    </w:rPr>
  </w:style>
  <w:style w:type="character" w:styleId="Riferimentodelicato">
    <w:name w:val="Subtle Reference"/>
    <w:basedOn w:val="Carpredefinitoparagrafo"/>
    <w:uiPriority w:val="31"/>
    <w:semiHidden/>
    <w:qFormat/>
    <w:rsid w:val="000609BD"/>
    <w:rPr>
      <w:smallCaps/>
      <w:color w:val="C0504D"/>
      <w:u w:val="single"/>
    </w:rPr>
  </w:style>
  <w:style w:type="character" w:styleId="Titolodellibro">
    <w:name w:val="Book Title"/>
    <w:basedOn w:val="Carpredefinitoparagrafo"/>
    <w:uiPriority w:val="33"/>
    <w:semiHidden/>
    <w:qFormat/>
    <w:rsid w:val="000609BD"/>
    <w:rPr>
      <w:b/>
      <w:bCs/>
      <w:smallCaps/>
      <w:spacing w:val="5"/>
    </w:rPr>
  </w:style>
  <w:style w:type="paragraph" w:styleId="Titolosommario">
    <w:name w:val="TOC Heading"/>
    <w:basedOn w:val="Titolo1"/>
    <w:next w:val="Normale"/>
    <w:uiPriority w:val="39"/>
    <w:semiHidden/>
    <w:unhideWhenUsed/>
    <w:qFormat/>
    <w:rsid w:val="000609BD"/>
    <w:pPr>
      <w:keepNext/>
      <w:spacing w:before="240" w:after="60"/>
      <w:contextualSpacing w:val="0"/>
      <w:outlineLvl w:val="9"/>
    </w:pPr>
    <w:rPr>
      <w:rFonts w:ascii="Cambria" w:hAnsi="Cambria"/>
      <w:b/>
      <w:bCs/>
      <w:smallCaps w:val="0"/>
      <w:spacing w:val="0"/>
      <w:kern w:val="32"/>
      <w:sz w:val="32"/>
      <w:szCs w:val="32"/>
    </w:rPr>
  </w:style>
  <w:style w:type="character" w:customStyle="1" w:styleId="Caratteredellanota">
    <w:name w:val="Carattere della nota"/>
    <w:basedOn w:val="Carpredefinitoparagrafo"/>
    <w:rsid w:val="00911248"/>
    <w:rPr>
      <w:vertAlign w:val="superscript"/>
    </w:rPr>
  </w:style>
  <w:style w:type="paragraph" w:styleId="PreformattatoHTML">
    <w:name w:val="HTML Preformatted"/>
    <w:basedOn w:val="Normale"/>
    <w:link w:val="PreformattatoHTMLCarattere"/>
    <w:semiHidden/>
    <w:rsid w:val="002B4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Unicode MS"/>
    </w:rPr>
  </w:style>
  <w:style w:type="character" w:customStyle="1" w:styleId="PreformattatoHTMLCarattere">
    <w:name w:val="Preformattato HTML Carattere"/>
    <w:basedOn w:val="Carpredefinitoparagrafo"/>
    <w:link w:val="PreformattatoHTML"/>
    <w:semiHidden/>
    <w:rsid w:val="002B41CF"/>
    <w:rPr>
      <w:rFonts w:ascii="Courier New" w:eastAsia="Times New Roman" w:hAnsi="Courier New" w:cs="Arial Unicode MS"/>
    </w:rPr>
  </w:style>
  <w:style w:type="paragraph" w:customStyle="1" w:styleId="WW-Corpodeltesto2">
    <w:name w:val="WW-Corpo del testo 2"/>
    <w:basedOn w:val="Normale"/>
    <w:rsid w:val="00C23D85"/>
    <w:pPr>
      <w:spacing w:before="120" w:after="120"/>
      <w:jc w:val="both"/>
    </w:pPr>
    <w:rPr>
      <w:b/>
      <w:bCs/>
      <w:sz w:val="28"/>
    </w:rPr>
  </w:style>
  <w:style w:type="paragraph" w:styleId="Nessunaspaziatura">
    <w:name w:val="No Spacing"/>
    <w:link w:val="NessunaspaziaturaCarattere"/>
    <w:uiPriority w:val="1"/>
    <w:qFormat/>
    <w:rsid w:val="00C23D85"/>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C23D85"/>
    <w:rPr>
      <w:rFonts w:asciiTheme="minorHAnsi" w:eastAsiaTheme="minorEastAsia" w:hAnsiTheme="minorHAnsi" w:cstheme="minorBidi"/>
      <w:sz w:val="22"/>
      <w:szCs w:val="22"/>
    </w:rPr>
  </w:style>
  <w:style w:type="paragraph" w:styleId="Testonotaapidipagina">
    <w:name w:val="footnote text"/>
    <w:basedOn w:val="Normale"/>
    <w:link w:val="TestonotaapidipaginaCarattere"/>
    <w:uiPriority w:val="99"/>
    <w:semiHidden/>
    <w:unhideWhenUsed/>
    <w:rsid w:val="00260EC8"/>
    <w:rPr>
      <w:sz w:val="20"/>
      <w:szCs w:val="20"/>
    </w:rPr>
  </w:style>
  <w:style w:type="paragraph" w:customStyle="1" w:styleId="02Nota">
    <w:name w:val="02 Nota"/>
    <w:basedOn w:val="01TESTOARTICOLO"/>
    <w:qFormat/>
    <w:rsid w:val="00260EC8"/>
    <w:pPr>
      <w:spacing w:line="276" w:lineRule="auto"/>
      <w:ind w:firstLine="0"/>
    </w:pPr>
    <w:rPr>
      <w:sz w:val="20"/>
    </w:rPr>
  </w:style>
  <w:style w:type="character" w:customStyle="1" w:styleId="TestonotaapidipaginaCarattere">
    <w:name w:val="Testo nota a piè di pagina Carattere"/>
    <w:basedOn w:val="Carpredefinitoparagrafo"/>
    <w:link w:val="Testonotaapidipagina"/>
    <w:uiPriority w:val="99"/>
    <w:semiHidden/>
    <w:rsid w:val="00260EC8"/>
    <w:rPr>
      <w:rFonts w:eastAsia="Times New Roman"/>
      <w:lang w:eastAsia="ar-SA"/>
    </w:rPr>
  </w:style>
  <w:style w:type="paragraph" w:customStyle="1" w:styleId="01Abstract">
    <w:name w:val="01 Abstract"/>
    <w:rsid w:val="006B2E51"/>
    <w:pPr>
      <w:suppressAutoHyphens/>
      <w:spacing w:after="360"/>
      <w:ind w:left="1701"/>
      <w:jc w:val="both"/>
    </w:pPr>
    <w:rPr>
      <w:rFonts w:ascii="Arial" w:eastAsia="Times New Roman" w:hAnsi="Arial" w:cs="Arial"/>
      <w:lang w:eastAsia="zh-CN"/>
    </w:rPr>
  </w:style>
  <w:style w:type="paragraph" w:customStyle="1" w:styleId="05Autore">
    <w:name w:val="05 Autore"/>
    <w:next w:val="01TESTOARTICOLO"/>
    <w:rsid w:val="006B2E51"/>
    <w:pPr>
      <w:suppressAutoHyphens/>
      <w:spacing w:before="200"/>
    </w:pPr>
    <w:rPr>
      <w:rFonts w:ascii="Arial" w:eastAsia="Times New Roman" w:hAnsi="Arial" w:cs="Arial"/>
      <w:b/>
      <w:lang w:eastAsia="zh-CN"/>
    </w:rPr>
  </w:style>
  <w:style w:type="paragraph" w:customStyle="1" w:styleId="05Qualifica">
    <w:name w:val="05 Qualifica"/>
    <w:rsid w:val="00BB3FAF"/>
    <w:rPr>
      <w:rFonts w:ascii="Arial" w:eastAsia="Times New Roman" w:hAnsi="Arial"/>
      <w:bCs/>
      <w:iCs/>
    </w:rPr>
  </w:style>
  <w:style w:type="paragraph" w:customStyle="1" w:styleId="05bishashtag">
    <w:name w:val="05bis hashtag"/>
    <w:basedOn w:val="05Qualifica"/>
    <w:next w:val="01Abstract"/>
    <w:qFormat/>
    <w:rsid w:val="00BB3FAF"/>
  </w:style>
  <w:style w:type="character" w:styleId="Collegamentoipertestuale">
    <w:name w:val="Hyperlink"/>
    <w:basedOn w:val="Carpredefinitoparagrafo"/>
    <w:uiPriority w:val="99"/>
    <w:unhideWhenUsed/>
    <w:rsid w:val="000066A7"/>
    <w:rPr>
      <w:color w:val="0000FF" w:themeColor="hyperlink"/>
      <w:u w:val="single"/>
    </w:rPr>
  </w:style>
  <w:style w:type="paragraph" w:customStyle="1" w:styleId="Default">
    <w:name w:val="Default"/>
    <w:rsid w:val="000066A7"/>
    <w:pPr>
      <w:autoSpaceDE w:val="0"/>
      <w:autoSpaceDN w:val="0"/>
      <w:adjustRightInd w:val="0"/>
    </w:pPr>
    <w:rPr>
      <w:rFonts w:ascii="Trade Gothic LT Std" w:eastAsiaTheme="minorHAnsi" w:hAnsi="Trade Gothic LT Std" w:cs="Trade Gothic LT Std"/>
      <w:color w:val="000000"/>
      <w:lang w:val="en-GB" w:eastAsia="en-US"/>
    </w:rPr>
  </w:style>
  <w:style w:type="paragraph" w:customStyle="1" w:styleId="Pa32">
    <w:name w:val="Pa32"/>
    <w:basedOn w:val="Default"/>
    <w:next w:val="Default"/>
    <w:uiPriority w:val="99"/>
    <w:rsid w:val="000066A7"/>
    <w:pPr>
      <w:spacing w:line="161" w:lineRule="atLeast"/>
    </w:pPr>
    <w:rPr>
      <w:rFonts w:cstheme="minorBidi"/>
      <w:color w:val="auto"/>
    </w:rPr>
  </w:style>
  <w:style w:type="paragraph" w:styleId="NormaleWeb">
    <w:name w:val="Normal (Web)"/>
    <w:basedOn w:val="Normale"/>
    <w:uiPriority w:val="99"/>
    <w:unhideWhenUsed/>
    <w:rsid w:val="00A3307E"/>
    <w:pPr>
      <w:spacing w:before="100" w:beforeAutospacing="1" w:after="100" w:afterAutospacing="1"/>
    </w:pPr>
    <w:rPr>
      <w:lang w:val="es-CO" w:eastAsia="es-CO"/>
    </w:rPr>
  </w:style>
  <w:style w:type="paragraph" w:customStyle="1" w:styleId="pf0">
    <w:name w:val="pf0"/>
    <w:basedOn w:val="Normale"/>
    <w:rsid w:val="00A3307E"/>
    <w:pPr>
      <w:spacing w:before="100" w:beforeAutospacing="1" w:after="100" w:afterAutospacing="1"/>
    </w:pPr>
    <w:rPr>
      <w:lang w:val="es-CO" w:eastAsia="es-CO"/>
    </w:rPr>
  </w:style>
  <w:style w:type="character" w:customStyle="1" w:styleId="cf01">
    <w:name w:val="cf01"/>
    <w:basedOn w:val="Carpredefinitoparagrafo"/>
    <w:rsid w:val="00A3307E"/>
    <w:rPr>
      <w:rFonts w:ascii="Segoe UI" w:hAnsi="Segoe UI" w:cs="Segoe UI" w:hint="default"/>
      <w:sz w:val="18"/>
      <w:szCs w:val="18"/>
    </w:rPr>
  </w:style>
  <w:style w:type="paragraph" w:styleId="Paragrafoelenco">
    <w:name w:val="List Paragraph"/>
    <w:basedOn w:val="Normale"/>
    <w:uiPriority w:val="34"/>
    <w:qFormat/>
    <w:rsid w:val="00A3307E"/>
    <w:pPr>
      <w:spacing w:after="160" w:line="259" w:lineRule="auto"/>
      <w:ind w:left="720"/>
      <w:contextualSpacing/>
    </w:pPr>
    <w:rPr>
      <w:sz w:val="22"/>
      <w:szCs w:val="22"/>
      <w:lang w:val="es-CO"/>
    </w:rPr>
  </w:style>
  <w:style w:type="character" w:styleId="Enfasicorsivo">
    <w:name w:val="Emphasis"/>
    <w:basedOn w:val="Carpredefinitoparagrafo"/>
    <w:uiPriority w:val="20"/>
    <w:qFormat/>
    <w:rsid w:val="00A3307E"/>
    <w:rPr>
      <w:i/>
      <w:iCs/>
    </w:rPr>
  </w:style>
  <w:style w:type="paragraph" w:styleId="Testocommento">
    <w:name w:val="annotation text"/>
    <w:basedOn w:val="Normale"/>
    <w:link w:val="TestocommentoCarattere"/>
    <w:uiPriority w:val="99"/>
    <w:unhideWhenUsed/>
    <w:rsid w:val="00A3307E"/>
    <w:pPr>
      <w:spacing w:after="180"/>
    </w:pPr>
    <w:rPr>
      <w:sz w:val="20"/>
      <w:szCs w:val="20"/>
      <w:lang w:val="es-CO"/>
    </w:rPr>
  </w:style>
  <w:style w:type="character" w:customStyle="1" w:styleId="TestocommentoCarattere">
    <w:name w:val="Testo commento Carattere"/>
    <w:basedOn w:val="Carpredefinitoparagrafo"/>
    <w:link w:val="Testocommento"/>
    <w:uiPriority w:val="99"/>
    <w:rsid w:val="00A3307E"/>
    <w:rPr>
      <w:rFonts w:asciiTheme="minorHAnsi" w:eastAsiaTheme="minorHAnsi" w:hAnsiTheme="minorHAnsi" w:cstheme="minorBidi"/>
      <w:lang w:val="es-CO" w:eastAsia="en-US"/>
    </w:rPr>
  </w:style>
  <w:style w:type="paragraph" w:styleId="Corpotesto">
    <w:name w:val="Body Text"/>
    <w:basedOn w:val="Normale"/>
    <w:link w:val="CorpotestoCarattere"/>
    <w:rsid w:val="00BC26DC"/>
    <w:pPr>
      <w:spacing w:after="140" w:line="288" w:lineRule="auto"/>
    </w:pPr>
    <w:rPr>
      <w:rFonts w:ascii="Calibri" w:eastAsia="Calibri" w:hAnsi="Calibri"/>
      <w:sz w:val="22"/>
      <w:szCs w:val="22"/>
      <w:lang w:eastAsia="zh-CN"/>
    </w:rPr>
  </w:style>
  <w:style w:type="character" w:customStyle="1" w:styleId="CorpotestoCarattere">
    <w:name w:val="Corpo testo Carattere"/>
    <w:basedOn w:val="Carpredefinitoparagrafo"/>
    <w:link w:val="Corpotesto"/>
    <w:rsid w:val="00BC26DC"/>
    <w:rPr>
      <w:rFonts w:ascii="Calibri" w:hAnsi="Calibri"/>
      <w:sz w:val="22"/>
      <w:szCs w:val="22"/>
      <w:lang w:eastAsia="zh-CN"/>
    </w:rPr>
  </w:style>
  <w:style w:type="paragraph" w:styleId="Revisione">
    <w:name w:val="Revision"/>
    <w:hidden/>
    <w:uiPriority w:val="99"/>
    <w:semiHidden/>
    <w:rsid w:val="00D90834"/>
    <w:rPr>
      <w:rFonts w:asciiTheme="minorHAnsi" w:eastAsiaTheme="minorHAnsi" w:hAnsiTheme="minorHAnsi" w:cstheme="minorBidi"/>
      <w:lang w:eastAsia="en-US"/>
    </w:rPr>
  </w:style>
  <w:style w:type="character" w:styleId="Rimandocommento">
    <w:name w:val="annotation reference"/>
    <w:basedOn w:val="Carpredefinitoparagrafo"/>
    <w:uiPriority w:val="99"/>
    <w:semiHidden/>
    <w:unhideWhenUsed/>
    <w:rsid w:val="002F273F"/>
    <w:rPr>
      <w:sz w:val="16"/>
      <w:szCs w:val="16"/>
    </w:rPr>
  </w:style>
  <w:style w:type="paragraph" w:styleId="Soggettocommento">
    <w:name w:val="annotation subject"/>
    <w:basedOn w:val="Testocommento"/>
    <w:next w:val="Testocommento"/>
    <w:link w:val="SoggettocommentoCarattere"/>
    <w:uiPriority w:val="99"/>
    <w:semiHidden/>
    <w:unhideWhenUsed/>
    <w:rsid w:val="002F273F"/>
    <w:pPr>
      <w:spacing w:after="0"/>
    </w:pPr>
    <w:rPr>
      <w:b/>
      <w:bCs/>
      <w:lang w:val="pt-PT"/>
    </w:rPr>
  </w:style>
  <w:style w:type="character" w:customStyle="1" w:styleId="SoggettocommentoCarattere">
    <w:name w:val="Soggetto commento Carattere"/>
    <w:basedOn w:val="TestocommentoCarattere"/>
    <w:link w:val="Soggettocommento"/>
    <w:uiPriority w:val="99"/>
    <w:semiHidden/>
    <w:rsid w:val="002F273F"/>
    <w:rPr>
      <w:rFonts w:asciiTheme="minorHAnsi" w:eastAsiaTheme="minorHAnsi" w:hAnsiTheme="minorHAnsi" w:cstheme="minorBidi"/>
      <w:b/>
      <w:bCs/>
      <w:lang w:val="pt-PT" w:eastAsia="en-US"/>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TitoloCarattere">
    <w:name w:val="Titolo Carattere"/>
    <w:basedOn w:val="Carpredefinitoparagrafo"/>
    <w:link w:val="Titolo"/>
    <w:uiPriority w:val="10"/>
    <w:rsid w:val="00366595"/>
    <w:rPr>
      <w:rFonts w:asciiTheme="minorHAnsi" w:eastAsiaTheme="minorHAnsi" w:hAnsiTheme="minorHAnsi" w:cstheme="minorBidi"/>
      <w:b/>
      <w:sz w:val="72"/>
      <w:szCs w:val="7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AwRThgMqDlRIswB7KsO5a8ofuw==">AMUW2mVHgLRM0XWDL8IJ/+BmEngD2PxOeG6pOonXVbhXyz/rR3eH3px813BgBMO0dnD2e/PC2aRfSLF6lfm5yg2UVknYn1NCfOyokmiBjerSax3T6ZkJgSYn8YyRzHFX2fyo76yHJEbavVIHu3UWqNv1JBTZ0gzWVMkVJd/d6Ue6PPxbdwLcbuNtPB5l7shnounI6diVfCSHbk+jh8N5cXkrEx4XAOt8BvFKqbC5W7ONv1EkTLwJV28ajI8beo1yRuvsBw2S/VrZN0+OrRNINZMvx8uGClZzk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A48078-3F87-43B4-9A76-107B6EA30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14220</Words>
  <Characters>81059</Characters>
  <Application>Microsoft Office Word</Application>
  <DocSecurity>0</DocSecurity>
  <Lines>675</Lines>
  <Paragraphs>190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GC</dc:creator>
  <cp:lastModifiedBy>Thierry Bonaventura</cp:lastModifiedBy>
  <cp:revision>3</cp:revision>
  <cp:lastPrinted>2022-11-10T07:23:00Z</cp:lastPrinted>
  <dcterms:created xsi:type="dcterms:W3CDTF">2022-11-10T15:00:00Z</dcterms:created>
  <dcterms:modified xsi:type="dcterms:W3CDTF">2022-11-10T15:02:00Z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0x0101003F994C2EBDBCB4458E66B97405C5B2D6</vt:lpwstr>
  </property>
  <property fmtid="{D5CDD505-2E9C-101B-9397-08002B2CF9AE}" pid="3" name="MediaServiceImageTags">
    <vt:lpwstr/>
  </property>
</Properties>
</file>