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9F9E56" w14:textId="7F84C170" w:rsidR="00644634" w:rsidRPr="00495171" w:rsidRDefault="00E30BF8">
      <w:pPr>
        <w:spacing w:after="0" w:line="360" w:lineRule="auto"/>
        <w:jc w:val="center"/>
        <w:rPr>
          <w:b/>
          <w:sz w:val="28"/>
          <w:szCs w:val="28"/>
          <w:lang w:val="it-IT"/>
        </w:rPr>
      </w:pPr>
      <w:r>
        <w:rPr>
          <w:b/>
          <w:sz w:val="28"/>
          <w:szCs w:val="28"/>
          <w:lang w:val="it-IT"/>
        </w:rPr>
        <w:t xml:space="preserve">Indirizzo di Saluto al Santo Padre Francesco del </w:t>
      </w:r>
    </w:p>
    <w:p w14:paraId="2789FD2B" w14:textId="087D5166" w:rsidR="00644634" w:rsidRPr="00E30BF8" w:rsidRDefault="00E30BF8">
      <w:pPr>
        <w:spacing w:after="0" w:line="240" w:lineRule="auto"/>
        <w:jc w:val="center"/>
        <w:rPr>
          <w:b/>
          <w:sz w:val="28"/>
          <w:szCs w:val="28"/>
          <w:lang w:val="fr-FR"/>
        </w:rPr>
      </w:pPr>
      <w:r w:rsidRPr="00E30BF8">
        <w:rPr>
          <w:b/>
          <w:sz w:val="28"/>
          <w:szCs w:val="28"/>
          <w:lang w:val="fr-FR"/>
        </w:rPr>
        <w:t>Cardinale</w:t>
      </w:r>
      <w:r w:rsidR="00495171" w:rsidRPr="00E30BF8">
        <w:rPr>
          <w:b/>
          <w:sz w:val="28"/>
          <w:szCs w:val="28"/>
          <w:lang w:val="fr-FR"/>
        </w:rPr>
        <w:t xml:space="preserve"> </w:t>
      </w:r>
      <w:r w:rsidRPr="00E30BF8">
        <w:rPr>
          <w:b/>
          <w:sz w:val="28"/>
          <w:szCs w:val="28"/>
          <w:lang w:val="fr-FR"/>
        </w:rPr>
        <w:t>Jean-Claude Hollerich SI</w:t>
      </w:r>
    </w:p>
    <w:p w14:paraId="73C22FBD" w14:textId="77777777" w:rsidR="00644634" w:rsidRPr="00E30BF8" w:rsidRDefault="00644634">
      <w:pPr>
        <w:spacing w:after="0" w:line="240" w:lineRule="auto"/>
        <w:rPr>
          <w:lang w:val="fr-FR"/>
        </w:rPr>
      </w:pPr>
    </w:p>
    <w:p w14:paraId="5BE5BEE0" w14:textId="64397BDF" w:rsidR="00495171" w:rsidRPr="00E30BF8" w:rsidRDefault="00E30BF8" w:rsidP="00E30BF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center"/>
        <w:rPr>
          <w:szCs w:val="28"/>
          <w:lang w:val="it-IT"/>
        </w:rPr>
      </w:pPr>
      <w:r w:rsidRPr="00E30BF8">
        <w:rPr>
          <w:szCs w:val="28"/>
          <w:lang w:val="it-IT"/>
        </w:rPr>
        <w:t>Arcivescovo di Lussemburgo</w:t>
      </w:r>
    </w:p>
    <w:p w14:paraId="3214686A" w14:textId="77777777" w:rsidR="00E30BF8" w:rsidRPr="00E30BF8" w:rsidRDefault="00E30BF8" w:rsidP="00E30BF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center"/>
        <w:rPr>
          <w:szCs w:val="28"/>
          <w:lang w:val="it-IT"/>
        </w:rPr>
      </w:pPr>
      <w:r w:rsidRPr="00E30BF8">
        <w:rPr>
          <w:szCs w:val="28"/>
          <w:lang w:val="it-IT"/>
        </w:rPr>
        <w:t xml:space="preserve">Relatore Generale della XVI Assemblea </w:t>
      </w:r>
    </w:p>
    <w:p w14:paraId="0C520D7B" w14:textId="73A23D3E" w:rsidR="00E30BF8" w:rsidRPr="00E30BF8" w:rsidRDefault="00E30BF8" w:rsidP="00E30BF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center"/>
        <w:rPr>
          <w:szCs w:val="28"/>
          <w:lang w:val="it-IT"/>
        </w:rPr>
      </w:pPr>
      <w:r w:rsidRPr="00E30BF8">
        <w:rPr>
          <w:szCs w:val="28"/>
          <w:lang w:val="it-IT"/>
        </w:rPr>
        <w:t>Generale Ordinaria del Sinodo dei Vescovi</w:t>
      </w:r>
    </w:p>
    <w:p w14:paraId="17D88573" w14:textId="0040A330" w:rsidR="00495171" w:rsidRDefault="00495171" w:rsidP="0049517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40" w:lineRule="auto"/>
        <w:rPr>
          <w:i/>
          <w:iCs/>
          <w:szCs w:val="28"/>
          <w:lang w:val="it-IT"/>
        </w:rPr>
      </w:pPr>
    </w:p>
    <w:p w14:paraId="6E6CA543" w14:textId="77777777" w:rsidR="00E30BF8" w:rsidRPr="00E30BF8" w:rsidRDefault="00E30BF8" w:rsidP="00E30BF8">
      <w:pPr>
        <w:jc w:val="both"/>
        <w:rPr>
          <w:lang w:val="it-IT"/>
        </w:rPr>
      </w:pPr>
      <w:r w:rsidRPr="00E30BF8">
        <w:rPr>
          <w:lang w:val="it-IT"/>
        </w:rPr>
        <w:t>Santo Padre,</w:t>
      </w:r>
    </w:p>
    <w:p w14:paraId="590CFD7D" w14:textId="419A13BB" w:rsidR="00E30BF8" w:rsidRPr="00E30BF8" w:rsidRDefault="00E30BF8" w:rsidP="00E30BF8">
      <w:pPr>
        <w:jc w:val="both"/>
        <w:rPr>
          <w:lang w:val="it-IT"/>
        </w:rPr>
      </w:pPr>
      <w:r w:rsidRPr="00E30BF8">
        <w:rPr>
          <w:lang w:val="it-IT"/>
        </w:rPr>
        <w:t xml:space="preserve">che incontro meraviglioso che è quest’incontro sinodale dei parroci! Quelli che sono i pastori </w:t>
      </w:r>
      <w:r>
        <w:rPr>
          <w:lang w:val="it-IT"/>
        </w:rPr>
        <w:t xml:space="preserve">dei fedeli a livello </w:t>
      </w:r>
      <w:r w:rsidRPr="00E30BF8">
        <w:rPr>
          <w:lang w:val="it-IT"/>
        </w:rPr>
        <w:t>delle Chiese locali s’incontrano a Roma a livello della Chiesa universale e, questa matti</w:t>
      </w:r>
      <w:r>
        <w:rPr>
          <w:lang w:val="it-IT"/>
        </w:rPr>
        <w:t>n</w:t>
      </w:r>
      <w:r w:rsidRPr="00E30BF8">
        <w:rPr>
          <w:lang w:val="it-IT"/>
        </w:rPr>
        <w:t>a, hanno la gioia di poter celebrare con il successore di Pietro!</w:t>
      </w:r>
    </w:p>
    <w:p w14:paraId="626591E1" w14:textId="4EF3D515" w:rsidR="00E30BF8" w:rsidRPr="00E30BF8" w:rsidRDefault="00E30BF8" w:rsidP="00E30BF8">
      <w:pPr>
        <w:jc w:val="both"/>
        <w:rPr>
          <w:lang w:val="it-IT"/>
        </w:rPr>
      </w:pPr>
      <w:r w:rsidRPr="00E30BF8">
        <w:rPr>
          <w:lang w:val="it-IT"/>
        </w:rPr>
        <w:t xml:space="preserve">La </w:t>
      </w:r>
      <w:proofErr w:type="spellStart"/>
      <w:r w:rsidRPr="00E30BF8">
        <w:rPr>
          <w:lang w:val="it-IT"/>
        </w:rPr>
        <w:t>sinodalità</w:t>
      </w:r>
      <w:proofErr w:type="spellEnd"/>
      <w:r w:rsidRPr="00E30BF8">
        <w:rPr>
          <w:lang w:val="it-IT"/>
        </w:rPr>
        <w:t xml:space="preserve"> deve incominciare </w:t>
      </w:r>
      <w:r>
        <w:rPr>
          <w:lang w:val="it-IT"/>
        </w:rPr>
        <w:t>d</w:t>
      </w:r>
      <w:r w:rsidRPr="00E30BF8">
        <w:rPr>
          <w:lang w:val="it-IT"/>
        </w:rPr>
        <w:t xml:space="preserve">alla base, a livello locale, altrimenti quando parliamo della </w:t>
      </w:r>
      <w:proofErr w:type="spellStart"/>
      <w:r w:rsidRPr="00E30BF8">
        <w:rPr>
          <w:lang w:val="it-IT"/>
        </w:rPr>
        <w:t>sinodalità</w:t>
      </w:r>
      <w:proofErr w:type="spellEnd"/>
      <w:r w:rsidRPr="00E30BF8">
        <w:rPr>
          <w:lang w:val="it-IT"/>
        </w:rPr>
        <w:t xml:space="preserve">, parliamo soltanto di teorie, di strutture vuote di vita. La </w:t>
      </w:r>
      <w:proofErr w:type="spellStart"/>
      <w:r w:rsidRPr="00E30BF8">
        <w:rPr>
          <w:lang w:val="it-IT"/>
        </w:rPr>
        <w:t>sinodalità</w:t>
      </w:r>
      <w:proofErr w:type="spellEnd"/>
      <w:r w:rsidRPr="00E30BF8">
        <w:rPr>
          <w:lang w:val="it-IT"/>
        </w:rPr>
        <w:t xml:space="preserve"> non è un sistema, ma è la vita stessa della Chiesa. </w:t>
      </w:r>
    </w:p>
    <w:p w14:paraId="6D9A4D09" w14:textId="43FE06D1" w:rsidR="00E30BF8" w:rsidRPr="00D12049" w:rsidRDefault="00E30BF8" w:rsidP="00E30BF8">
      <w:pPr>
        <w:jc w:val="both"/>
        <w:rPr>
          <w:lang w:val="it-IT"/>
        </w:rPr>
      </w:pPr>
      <w:r w:rsidRPr="00E30BF8">
        <w:rPr>
          <w:lang w:val="it-IT"/>
        </w:rPr>
        <w:t>Sono i parroci c</w:t>
      </w:r>
      <w:r>
        <w:rPr>
          <w:lang w:val="it-IT"/>
        </w:rPr>
        <w:t>he camminano con il loro gregge;</w:t>
      </w:r>
      <w:r w:rsidRPr="00E30BF8">
        <w:rPr>
          <w:lang w:val="it-IT"/>
        </w:rPr>
        <w:t xml:space="preserve"> sono loro che ascoltano le speranze e i dolori delle comunità affidate alla loro cura pastorale. Sono loro che vivono con il gregge, che respirano la stessa </w:t>
      </w:r>
      <w:r>
        <w:rPr>
          <w:lang w:val="it-IT"/>
        </w:rPr>
        <w:t>aria;</w:t>
      </w:r>
      <w:r w:rsidRPr="00E30BF8">
        <w:rPr>
          <w:lang w:val="it-IT"/>
        </w:rPr>
        <w:t xml:space="preserve"> sono loro che mangiano e bevono con il loro gregge, che hanno le stesse lacrime e l</w:t>
      </w:r>
      <w:r>
        <w:rPr>
          <w:lang w:val="it-IT"/>
        </w:rPr>
        <w:t>e</w:t>
      </w:r>
      <w:r w:rsidRPr="00E30BF8">
        <w:rPr>
          <w:lang w:val="it-IT"/>
        </w:rPr>
        <w:t xml:space="preserve"> stess</w:t>
      </w:r>
      <w:r>
        <w:rPr>
          <w:lang w:val="it-IT"/>
        </w:rPr>
        <w:t>e</w:t>
      </w:r>
      <w:r w:rsidRPr="00E30BF8">
        <w:rPr>
          <w:lang w:val="it-IT"/>
        </w:rPr>
        <w:t xml:space="preserve"> gioi</w:t>
      </w:r>
      <w:r>
        <w:rPr>
          <w:lang w:val="it-IT"/>
        </w:rPr>
        <w:t>e</w:t>
      </w:r>
      <w:r w:rsidRPr="00E30BF8">
        <w:rPr>
          <w:lang w:val="it-IT"/>
        </w:rPr>
        <w:t xml:space="preserve">. </w:t>
      </w:r>
      <w:r>
        <w:rPr>
          <w:lang w:val="it-IT"/>
        </w:rPr>
        <w:t>Sono loro a essere</w:t>
      </w:r>
      <w:r w:rsidRPr="00E30BF8">
        <w:rPr>
          <w:lang w:val="it-IT"/>
        </w:rPr>
        <w:t xml:space="preserve"> chiamati a essere discepoli missionari insieme con tutto il popolo di Dio.</w:t>
      </w:r>
    </w:p>
    <w:p w14:paraId="538A4C7A" w14:textId="63928564" w:rsidR="00E30BF8" w:rsidRPr="00E30BF8" w:rsidRDefault="00E30BF8" w:rsidP="00E30BF8">
      <w:pPr>
        <w:jc w:val="both"/>
        <w:rPr>
          <w:lang w:val="it-IT"/>
        </w:rPr>
      </w:pPr>
      <w:r w:rsidRPr="00E30BF8">
        <w:rPr>
          <w:lang w:val="it-IT"/>
        </w:rPr>
        <w:t xml:space="preserve">La realtà </w:t>
      </w:r>
      <w:r>
        <w:rPr>
          <w:lang w:val="it-IT"/>
        </w:rPr>
        <w:t xml:space="preserve">in cui vivono </w:t>
      </w:r>
      <w:r w:rsidRPr="00E30BF8">
        <w:rPr>
          <w:lang w:val="it-IT"/>
        </w:rPr>
        <w:t>è ben diversa nei diversi continenti</w:t>
      </w:r>
      <w:r>
        <w:rPr>
          <w:lang w:val="it-IT"/>
        </w:rPr>
        <w:t>:</w:t>
      </w:r>
      <w:r w:rsidRPr="00E30BF8">
        <w:rPr>
          <w:lang w:val="it-IT"/>
        </w:rPr>
        <w:t xml:space="preserve"> da una società a maggioranza cristiana a una società post-cristiana, da una piccola chiesa tra diverse religioni</w:t>
      </w:r>
      <w:r>
        <w:rPr>
          <w:lang w:val="it-IT"/>
        </w:rPr>
        <w:t>,</w:t>
      </w:r>
      <w:r w:rsidRPr="00E30BF8">
        <w:rPr>
          <w:lang w:val="it-IT"/>
        </w:rPr>
        <w:t xml:space="preserve"> a una chiesa cattolica </w:t>
      </w:r>
      <w:r>
        <w:rPr>
          <w:lang w:val="it-IT"/>
        </w:rPr>
        <w:t xml:space="preserve">in </w:t>
      </w:r>
      <w:r w:rsidRPr="00E30BF8">
        <w:rPr>
          <w:lang w:val="it-IT"/>
        </w:rPr>
        <w:t>un'altra maggioranza cristiana.</w:t>
      </w:r>
    </w:p>
    <w:p w14:paraId="7BA4C80C" w14:textId="07142F57" w:rsidR="00E30BF8" w:rsidRPr="00E30BF8" w:rsidRDefault="00E30BF8" w:rsidP="00E30BF8">
      <w:pPr>
        <w:jc w:val="both"/>
        <w:rPr>
          <w:lang w:val="it-IT"/>
        </w:rPr>
      </w:pPr>
      <w:r w:rsidRPr="00E30BF8">
        <w:rPr>
          <w:lang w:val="it-IT"/>
        </w:rPr>
        <w:t>Sono pastori in società ricche, saziate e sono i pastori in società povere dove si fa sentire il grido per la giustizia. E soffrono del cambiamento di epoca! Tante volte la loro formazione e la loro realtà si sono orientati a un modello tridentino del sacerdozio. E ora vedono che l’identità che avevano per secoli</w:t>
      </w:r>
      <w:r>
        <w:rPr>
          <w:lang w:val="it-IT"/>
        </w:rPr>
        <w:t>,</w:t>
      </w:r>
      <w:r w:rsidRPr="00E30BF8">
        <w:rPr>
          <w:lang w:val="it-IT"/>
        </w:rPr>
        <w:t xml:space="preserve"> si sta sgretolando, e qualche volta questa identità è persa. Allora sono in mancanza di identità … e c’è il pericolo di voler costruirsi una nuova identità basata sull’esperienza del passato.  </w:t>
      </w:r>
    </w:p>
    <w:p w14:paraId="7B9B6B7E" w14:textId="77777777" w:rsidR="00E30BF8" w:rsidRPr="00E30BF8" w:rsidRDefault="00E30BF8" w:rsidP="00E30BF8">
      <w:pPr>
        <w:jc w:val="both"/>
        <w:rPr>
          <w:lang w:val="it-IT"/>
        </w:rPr>
      </w:pPr>
      <w:r w:rsidRPr="00E30BF8">
        <w:rPr>
          <w:lang w:val="it-IT"/>
        </w:rPr>
        <w:t xml:space="preserve">Ma l’identità non si costruisce, l’identità ci è data nella vita! L’identità si vive! Sono i rapporti, le relazioni che formano l’identità. Se siamo nel seguito di Gesù, lo Spirito Santo ci da, pian piano, una nuova identità! </w:t>
      </w:r>
    </w:p>
    <w:p w14:paraId="1477B9C9" w14:textId="158C489E" w:rsidR="00E30BF8" w:rsidRPr="00E30BF8" w:rsidRDefault="00E30BF8" w:rsidP="00E30BF8">
      <w:pPr>
        <w:jc w:val="both"/>
        <w:rPr>
          <w:lang w:val="it-IT"/>
        </w:rPr>
      </w:pPr>
      <w:r w:rsidRPr="00E30BF8">
        <w:rPr>
          <w:lang w:val="it-IT"/>
        </w:rPr>
        <w:t>L’identità dei sacerdoti e dei parroci (anche dei vescovi), ci è data dallo Spirito Santo quando camminiamo con il popolo. Allora i sacramenti non sono più l’espressione di un ritualismo in ricerca di identità, ma diventano un rito vero dove Dio si comunica al suo popolo.</w:t>
      </w:r>
    </w:p>
    <w:p w14:paraId="501F14FB" w14:textId="77777777" w:rsidR="00E30BF8" w:rsidRPr="00E30BF8" w:rsidRDefault="00E30BF8" w:rsidP="00E30BF8">
      <w:pPr>
        <w:jc w:val="both"/>
        <w:rPr>
          <w:lang w:val="it-IT"/>
        </w:rPr>
      </w:pPr>
    </w:p>
    <w:p w14:paraId="5374CD87" w14:textId="77777777" w:rsidR="00E30BF8" w:rsidRPr="00E30BF8" w:rsidRDefault="00E30BF8" w:rsidP="00E30BF8">
      <w:pPr>
        <w:jc w:val="both"/>
        <w:rPr>
          <w:lang w:val="it-IT"/>
        </w:rPr>
      </w:pPr>
      <w:r w:rsidRPr="00E30BF8">
        <w:rPr>
          <w:lang w:val="it-IT"/>
        </w:rPr>
        <w:lastRenderedPageBreak/>
        <w:t xml:space="preserve">Santo Padre, noi abbiamo bisogno della Sua paterna benevolenza, abbiamo bisogno dei Suoi consigli! Abbiamo bisogno del Suo incoraggiamento per diventare ambasciatori della </w:t>
      </w:r>
      <w:proofErr w:type="spellStart"/>
      <w:r w:rsidRPr="00E30BF8">
        <w:rPr>
          <w:lang w:val="it-IT"/>
        </w:rPr>
        <w:t>sinodalità</w:t>
      </w:r>
      <w:proofErr w:type="spellEnd"/>
      <w:r w:rsidRPr="00E30BF8">
        <w:rPr>
          <w:lang w:val="it-IT"/>
        </w:rPr>
        <w:t>, per essere pienamente partecipanti in una Chiesa sinodale, per diventare con tutto il popolo di Dio, discepoli missionari di Gesù!</w:t>
      </w:r>
    </w:p>
    <w:p w14:paraId="42FDA6E8" w14:textId="77777777" w:rsidR="00E30BF8" w:rsidRPr="00E30BF8" w:rsidRDefault="00E30BF8" w:rsidP="00E30BF8">
      <w:pPr>
        <w:jc w:val="both"/>
        <w:rPr>
          <w:lang w:val="it-IT"/>
        </w:rPr>
      </w:pPr>
      <w:r w:rsidRPr="00E30BF8">
        <w:rPr>
          <w:lang w:val="it-IT"/>
        </w:rPr>
        <w:t>Vogliamo di tutto il nostro cuore partecipare a un nuovo slancio missionario duna Chiesa-Missione!</w:t>
      </w:r>
    </w:p>
    <w:p w14:paraId="4AC1231B" w14:textId="77777777" w:rsidR="00E30BF8" w:rsidRPr="00E30BF8" w:rsidRDefault="00E30BF8" w:rsidP="00E30BF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40" w:lineRule="auto"/>
        <w:jc w:val="both"/>
        <w:rPr>
          <w:i/>
          <w:iCs/>
          <w:szCs w:val="28"/>
          <w:lang w:val="it-IT"/>
        </w:rPr>
      </w:pPr>
      <w:bookmarkStart w:id="0" w:name="_GoBack"/>
      <w:bookmarkEnd w:id="0"/>
    </w:p>
    <w:sectPr w:rsidR="00E30BF8" w:rsidRPr="00E30BF8">
      <w:headerReference w:type="first" r:id="rId8"/>
      <w:pgSz w:w="11894" w:h="16834"/>
      <w:pgMar w:top="1008" w:right="1008" w:bottom="1008" w:left="1152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298A64" w14:textId="77777777" w:rsidR="00792A16" w:rsidRDefault="00792A16">
      <w:pPr>
        <w:spacing w:after="0" w:line="240" w:lineRule="auto"/>
      </w:pPr>
      <w:r>
        <w:separator/>
      </w:r>
    </w:p>
  </w:endnote>
  <w:endnote w:type="continuationSeparator" w:id="0">
    <w:p w14:paraId="278D0E9F" w14:textId="77777777" w:rsidR="00792A16" w:rsidRDefault="00792A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 MS">
    <w:altName w:val="Arial"/>
    <w:panose1 w:val="020B0604020202020204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2ED9A0" w14:textId="77777777" w:rsidR="00792A16" w:rsidRDefault="00792A16">
      <w:pPr>
        <w:spacing w:after="0" w:line="240" w:lineRule="auto"/>
      </w:pPr>
      <w:r>
        <w:separator/>
      </w:r>
    </w:p>
  </w:footnote>
  <w:footnote w:type="continuationSeparator" w:id="0">
    <w:p w14:paraId="2CFCD531" w14:textId="77777777" w:rsidR="00792A16" w:rsidRDefault="00792A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A0F0E8" w14:textId="77777777" w:rsidR="00644634" w:rsidRDefault="00644634">
    <w:pPr>
      <w:widowControl w:val="0"/>
      <w:pBdr>
        <w:top w:val="nil"/>
        <w:left w:val="nil"/>
        <w:bottom w:val="nil"/>
        <w:right w:val="nil"/>
        <w:between w:val="nil"/>
      </w:pBdr>
      <w:spacing w:after="0"/>
    </w:pPr>
  </w:p>
  <w:tbl>
    <w:tblPr>
      <w:tblStyle w:val="a"/>
      <w:tblW w:w="10631" w:type="dxa"/>
      <w:tblInd w:w="-5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9859"/>
      <w:gridCol w:w="451"/>
      <w:gridCol w:w="321"/>
    </w:tblGrid>
    <w:tr w:rsidR="00644634" w14:paraId="24B94696" w14:textId="77777777">
      <w:tc>
        <w:tcPr>
          <w:tcW w:w="9860" w:type="dxa"/>
        </w:tcPr>
        <w:p w14:paraId="6146E0DA" w14:textId="77777777" w:rsidR="00644634" w:rsidRDefault="00644634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/>
          </w:pPr>
        </w:p>
        <w:tbl>
          <w:tblPr>
            <w:tblStyle w:val="a0"/>
            <w:tblW w:w="9644" w:type="dxa"/>
            <w:tblBorders>
              <w:top w:val="nil"/>
              <w:left w:val="nil"/>
              <w:bottom w:val="nil"/>
              <w:right w:val="nil"/>
              <w:insideH w:val="nil"/>
              <w:insideV w:val="nil"/>
            </w:tblBorders>
            <w:tblLayout w:type="fixed"/>
            <w:tblLook w:val="0400" w:firstRow="0" w:lastRow="0" w:firstColumn="0" w:lastColumn="0" w:noHBand="0" w:noVBand="1"/>
          </w:tblPr>
          <w:tblGrid>
            <w:gridCol w:w="1071"/>
            <w:gridCol w:w="5171"/>
            <w:gridCol w:w="3402"/>
          </w:tblGrid>
          <w:tr w:rsidR="00644634" w14:paraId="16F1DB03" w14:textId="77777777">
            <w:tc>
              <w:tcPr>
                <w:tcW w:w="1071" w:type="dxa"/>
              </w:tcPr>
              <w:p w14:paraId="772CEC99" w14:textId="77777777" w:rsidR="00644634" w:rsidRDefault="00FF18E8">
                <w:r>
                  <w:rPr>
                    <w:noProof/>
                    <w:lang w:val="it-IT" w:eastAsia="it-IT"/>
                  </w:rPr>
                  <w:drawing>
                    <wp:inline distT="0" distB="0" distL="0" distR="0" wp14:anchorId="04FB4C21" wp14:editId="37A44968">
                      <wp:extent cx="542925" cy="657225"/>
                      <wp:effectExtent l="0" t="0" r="0" b="0"/>
                      <wp:docPr id="3" name="image1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.png"/>
                              <pic:cNvPicPr preferRelativeResize="0"/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542925" cy="657225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5171" w:type="dxa"/>
              </w:tcPr>
              <w:p w14:paraId="117DAEE2" w14:textId="77777777" w:rsidR="00644634" w:rsidRDefault="00FF18E8">
                <w:pPr>
                  <w:pStyle w:val="Titolo"/>
                  <w:spacing w:after="0"/>
                  <w:ind w:hanging="17"/>
                  <w:rPr>
                    <w:rFonts w:ascii="Times New Roman" w:eastAsia="Times New Roman" w:hAnsi="Times New Roman" w:cs="Times New Roman"/>
                    <w:color w:val="C00000"/>
                    <w:sz w:val="22"/>
                    <w:szCs w:val="22"/>
                  </w:rPr>
                </w:pPr>
                <w:r>
                  <w:rPr>
                    <w:rFonts w:ascii="Times New Roman" w:eastAsia="Times New Roman" w:hAnsi="Times New Roman" w:cs="Times New Roman"/>
                    <w:color w:val="C00000"/>
                    <w:sz w:val="22"/>
                    <w:szCs w:val="22"/>
                  </w:rPr>
                  <w:t>SECRETARIA GENERALIS SYNODI</w:t>
                </w:r>
              </w:p>
              <w:p w14:paraId="1DAACCF9" w14:textId="77777777" w:rsidR="00644634" w:rsidRDefault="00FF18E8">
                <w:pPr>
                  <w:pStyle w:val="Titolo"/>
                  <w:spacing w:after="0"/>
                  <w:ind w:right="1894" w:hanging="17"/>
                  <w:rPr>
                    <w:rFonts w:ascii="Times New Roman" w:eastAsia="Times New Roman" w:hAnsi="Times New Roman" w:cs="Times New Roman"/>
                    <w:color w:val="C00000"/>
                    <w:sz w:val="22"/>
                    <w:szCs w:val="22"/>
                  </w:rPr>
                </w:pPr>
                <w:r>
                  <w:rPr>
                    <w:rFonts w:ascii="Times New Roman" w:eastAsia="Times New Roman" w:hAnsi="Times New Roman" w:cs="Times New Roman"/>
                    <w:color w:val="C00000"/>
                    <w:sz w:val="22"/>
                    <w:szCs w:val="22"/>
                  </w:rPr>
                  <w:t>DICASTERIUM PRO CLERICIS</w:t>
                </w:r>
              </w:p>
              <w:p w14:paraId="3C864120" w14:textId="77777777" w:rsidR="00644634" w:rsidRDefault="00FF18E8">
                <w:pPr>
                  <w:pStyle w:val="Titolo"/>
                  <w:spacing w:after="0"/>
                  <w:ind w:right="-244" w:hanging="17"/>
                  <w:rPr>
                    <w:rFonts w:ascii="Times New Roman" w:eastAsia="Times New Roman" w:hAnsi="Times New Roman" w:cs="Times New Roman"/>
                    <w:color w:val="C00000"/>
                    <w:sz w:val="22"/>
                    <w:szCs w:val="22"/>
                  </w:rPr>
                </w:pPr>
                <w:r>
                  <w:rPr>
                    <w:rFonts w:ascii="Times New Roman" w:eastAsia="Times New Roman" w:hAnsi="Times New Roman" w:cs="Times New Roman"/>
                    <w:color w:val="C00000"/>
                    <w:sz w:val="22"/>
                    <w:szCs w:val="22"/>
                  </w:rPr>
                  <w:t>DICASTERIUM PRO ECCLESIIS ORIENTALIBUS</w:t>
                </w:r>
              </w:p>
              <w:p w14:paraId="057D4C35" w14:textId="77777777" w:rsidR="00644634" w:rsidRDefault="00FF18E8">
                <w:pPr>
                  <w:pStyle w:val="Titolo"/>
                  <w:ind w:right="174" w:hanging="17"/>
                </w:pPr>
                <w:r>
                  <w:rPr>
                    <w:rFonts w:ascii="Times New Roman" w:eastAsia="Times New Roman" w:hAnsi="Times New Roman" w:cs="Times New Roman"/>
                    <w:color w:val="C00000"/>
                    <w:sz w:val="22"/>
                    <w:szCs w:val="22"/>
                  </w:rPr>
                  <w:t>DICASTERIUM PRO EVANGELIZATIONE</w:t>
                </w:r>
              </w:p>
            </w:tc>
            <w:tc>
              <w:tcPr>
                <w:tcW w:w="3402" w:type="dxa"/>
              </w:tcPr>
              <w:p w14:paraId="32E15017" w14:textId="77777777" w:rsidR="00644634" w:rsidRDefault="00FF18E8">
                <w:pPr>
                  <w:pStyle w:val="Titolo"/>
                  <w:spacing w:after="0"/>
                  <w:ind w:hanging="17"/>
                  <w:jc w:val="right"/>
                  <w:rPr>
                    <w:rFonts w:ascii="Times New Roman" w:eastAsia="Times New Roman" w:hAnsi="Times New Roman" w:cs="Times New Roman"/>
                    <w:i/>
                    <w:sz w:val="28"/>
                    <w:szCs w:val="28"/>
                  </w:rPr>
                </w:pPr>
                <w:r>
                  <w:rPr>
                    <w:rFonts w:ascii="Times New Roman" w:eastAsia="Times New Roman" w:hAnsi="Times New Roman" w:cs="Times New Roman"/>
                    <w:i/>
                    <w:sz w:val="28"/>
                    <w:szCs w:val="28"/>
                  </w:rPr>
                  <w:t>Parish Priests for the Synod</w:t>
                </w:r>
              </w:p>
              <w:p w14:paraId="08CA5D19" w14:textId="77777777" w:rsidR="00644634" w:rsidRDefault="00FF18E8">
                <w:pPr>
                  <w:pStyle w:val="Titolo"/>
                  <w:spacing w:after="0"/>
                  <w:ind w:hanging="17"/>
                  <w:jc w:val="right"/>
                  <w:rPr>
                    <w:rFonts w:ascii="Times New Roman" w:eastAsia="Times New Roman" w:hAnsi="Times New Roman" w:cs="Times New Roman"/>
                    <w:sz w:val="22"/>
                    <w:szCs w:val="22"/>
                  </w:rPr>
                </w:pPr>
                <w:proofErr w:type="spellStart"/>
                <w:r>
                  <w:rPr>
                    <w:rFonts w:ascii="Times New Roman" w:eastAsia="Times New Roman" w:hAnsi="Times New Roman" w:cs="Times New Roman"/>
                    <w:sz w:val="22"/>
                    <w:szCs w:val="22"/>
                  </w:rPr>
                  <w:t>Sacrofano</w:t>
                </w:r>
                <w:proofErr w:type="spellEnd"/>
                <w:r>
                  <w:rPr>
                    <w:rFonts w:ascii="Times New Roman" w:eastAsia="Times New Roman" w:hAnsi="Times New Roman" w:cs="Times New Roman"/>
                    <w:sz w:val="22"/>
                    <w:szCs w:val="22"/>
                  </w:rPr>
                  <w:t xml:space="preserve"> (RM)</w:t>
                </w:r>
              </w:p>
              <w:p w14:paraId="56623A48" w14:textId="77777777" w:rsidR="00644634" w:rsidRDefault="00FF18E8">
                <w:pPr>
                  <w:pStyle w:val="Titolo"/>
                  <w:ind w:hanging="17"/>
                  <w:jc w:val="right"/>
                  <w:rPr>
                    <w:rFonts w:ascii="Times New Roman" w:eastAsia="Times New Roman" w:hAnsi="Times New Roman" w:cs="Times New Roman"/>
                    <w:sz w:val="22"/>
                    <w:szCs w:val="22"/>
                  </w:rPr>
                </w:pPr>
                <w:r>
                  <w:rPr>
                    <w:rFonts w:ascii="Times New Roman" w:eastAsia="Times New Roman" w:hAnsi="Times New Roman" w:cs="Times New Roman"/>
                    <w:sz w:val="22"/>
                    <w:szCs w:val="22"/>
                  </w:rPr>
                  <w:t>29 April – 2 May 2024</w:t>
                </w:r>
              </w:p>
              <w:p w14:paraId="1162D0D3" w14:textId="77777777" w:rsidR="00644634" w:rsidRDefault="00644634"/>
            </w:tc>
          </w:tr>
        </w:tbl>
        <w:p w14:paraId="576BC9F2" w14:textId="77777777" w:rsidR="00644634" w:rsidRDefault="00644634"/>
      </w:tc>
      <w:tc>
        <w:tcPr>
          <w:tcW w:w="451" w:type="dxa"/>
        </w:tcPr>
        <w:p w14:paraId="5D2F2A2B" w14:textId="77777777" w:rsidR="00644634" w:rsidRDefault="00644634">
          <w:pPr>
            <w:pStyle w:val="Titolo"/>
            <w:ind w:right="174" w:hanging="17"/>
          </w:pPr>
        </w:p>
      </w:tc>
      <w:tc>
        <w:tcPr>
          <w:tcW w:w="321" w:type="dxa"/>
        </w:tcPr>
        <w:p w14:paraId="7571AAFB" w14:textId="77777777" w:rsidR="00644634" w:rsidRDefault="00644634"/>
      </w:tc>
    </w:tr>
  </w:tbl>
  <w:p w14:paraId="72D5B571" w14:textId="77777777" w:rsidR="00644634" w:rsidRDefault="0064463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634"/>
    <w:rsid w:val="002E39E6"/>
    <w:rsid w:val="00495171"/>
    <w:rsid w:val="004E5A0C"/>
    <w:rsid w:val="00644634"/>
    <w:rsid w:val="00792A16"/>
    <w:rsid w:val="00E30BF8"/>
    <w:rsid w:val="00E747DD"/>
    <w:rsid w:val="00FF1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11A6B8"/>
  <w15:docId w15:val="{D2FE19E9-8E8D-3B4C-815E-1FA6D6E10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US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322D2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22D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322D27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322D27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322D27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322D27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322D27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322D27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322D27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link w:val="TitoloCarattere"/>
    <w:uiPriority w:val="10"/>
    <w:qFormat/>
    <w:rsid w:val="00322D2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322D2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22D2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322D27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322D27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322D27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322D27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322D27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322D27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322D27"/>
    <w:rPr>
      <w:rFonts w:asciiTheme="minorHAnsi" w:eastAsiaTheme="majorEastAsia" w:hAnsiTheme="minorHAnsi" w:cstheme="majorBidi"/>
      <w:color w:val="272727" w:themeColor="text1" w:themeTint="D8"/>
    </w:rPr>
  </w:style>
  <w:style w:type="character" w:customStyle="1" w:styleId="TitoloCarattere">
    <w:name w:val="Titolo Carattere"/>
    <w:basedOn w:val="Carpredefinitoparagrafo"/>
    <w:link w:val="Titolo"/>
    <w:uiPriority w:val="1"/>
    <w:rsid w:val="00322D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pPr>
      <w:spacing w:after="160"/>
    </w:pPr>
    <w:rPr>
      <w:rFonts w:ascii="Aptos" w:eastAsia="Aptos" w:hAnsi="Aptos" w:cs="Aptos"/>
      <w:color w:val="595959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322D27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322D2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322D27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322D27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322D27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322D2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322D27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322D27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56381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6381C"/>
  </w:style>
  <w:style w:type="paragraph" w:styleId="Pidipagina">
    <w:name w:val="footer"/>
    <w:basedOn w:val="Normale"/>
    <w:link w:val="PidipaginaCarattere"/>
    <w:uiPriority w:val="99"/>
    <w:unhideWhenUsed/>
    <w:rsid w:val="0056381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6381C"/>
  </w:style>
  <w:style w:type="table" w:styleId="Grigliatabella">
    <w:name w:val="Table Grid"/>
    <w:basedOn w:val="Tabellanormale"/>
    <w:uiPriority w:val="59"/>
    <w:rsid w:val="0056381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">
    <w:basedOn w:val="Tabellanormale"/>
    <w:rPr>
      <w:sz w:val="20"/>
      <w:szCs w:val="20"/>
    </w:rPr>
    <w:tblPr>
      <w:tblStyleRowBandSize w:val="1"/>
      <w:tblStyleColBandSize w:val="1"/>
    </w:tblPr>
  </w:style>
  <w:style w:type="table" w:customStyle="1" w:styleId="a0">
    <w:basedOn w:val="Tabellanormale"/>
    <w:rPr>
      <w:sz w:val="20"/>
      <w:szCs w:val="20"/>
    </w:rPr>
    <w:tblPr>
      <w:tblStyleRowBandSize w:val="1"/>
      <w:tblStyleColBandSize w:val="1"/>
    </w:tblPr>
  </w:style>
  <w:style w:type="paragraph" w:customStyle="1" w:styleId="Default">
    <w:name w:val="Default"/>
    <w:rsid w:val="0049517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sz w:val="22"/>
      <w:szCs w:val="22"/>
      <w:bdr w:val="nil"/>
      <w:lang w:val="it-IT" w:eastAsia="it-IT"/>
    </w:rPr>
  </w:style>
  <w:style w:type="character" w:styleId="Collegamentoipertestuale">
    <w:name w:val="Hyperlink"/>
    <w:basedOn w:val="Carpredefinitoparagrafo"/>
    <w:uiPriority w:val="99"/>
    <w:unhideWhenUsed/>
    <w:rsid w:val="00495171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hpzjYGVw9Qo6z+YAfBhNtqc77EA==">CgMxLjA4AHIhMVJnVWkxVzB6T0lFTzlpZmg0UUFXQVBHdG1COXl3LURR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60A4552A-4E64-4D75-AFCA-E54D5D71BA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476</Words>
  <Characters>2300</Characters>
  <Application>Microsoft Office Word</Application>
  <DocSecurity>0</DocSecurity>
  <Lines>31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Donald Planty</dc:creator>
  <cp:lastModifiedBy>Thierry Bonaventura</cp:lastModifiedBy>
  <cp:revision>3</cp:revision>
  <dcterms:created xsi:type="dcterms:W3CDTF">2024-05-02T10:11:00Z</dcterms:created>
  <dcterms:modified xsi:type="dcterms:W3CDTF">2024-05-02T10:20:00Z</dcterms:modified>
</cp:coreProperties>
</file>