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r>
        <w:rPr/>
        <w:pict>
          <v:group style="position:absolute;margin-left:.0pt;margin-top:24.995316pt;width:595.3pt;height:816.9pt;mso-position-horizontal-relative:page;mso-position-vertical-relative:page;z-index:-15773696" id="docshapegroup1" coordorigin="0,500" coordsize="11906,16338">
            <v:shape style="position:absolute;left:148;top:499;width:16;height:42" type="#_x0000_t75" id="docshape2" stroked="false">
              <v:imagedata r:id="rId5" o:title=""/>
            </v:shape>
            <v:shape style="position:absolute;left:0;top:520;width:11906;height:16318" type="#_x0000_t75" id="docshape3" stroked="false">
              <v:imagedata r:id="rId6" o:title=""/>
            </v:shape>
            <w10:wrap type="none"/>
          </v:group>
        </w:pic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2"/>
        </w:rPr>
      </w:pPr>
    </w:p>
    <w:p>
      <w:pPr>
        <w:pStyle w:val="Title"/>
        <w:rPr>
          <w:rFonts w:ascii="AvenirLTStd-Roman"/>
          <w:b w:val="0"/>
          <w:i w:val="0"/>
        </w:rPr>
      </w:pPr>
      <w:r>
        <w:rPr>
          <w:color w:val="231F20"/>
        </w:rPr>
        <w:t>Cari </w:t>
      </w:r>
      <w:r>
        <w:rPr>
          <w:color w:val="231F20"/>
          <w:spacing w:val="-2"/>
        </w:rPr>
        <w:t>Sacerdoti</w:t>
      </w:r>
      <w:r>
        <w:rPr>
          <w:rFonts w:ascii="AvenirLTStd-Roman"/>
          <w:b w:val="0"/>
          <w:i w:val="0"/>
          <w:color w:val="231F20"/>
          <w:spacing w:val="-2"/>
        </w:rPr>
        <w:t>,</w:t>
      </w:r>
    </w:p>
    <w:p>
      <w:pPr>
        <w:pStyle w:val="BodyText"/>
        <w:spacing w:line="274" w:lineRule="exact"/>
        <w:ind w:left="593"/>
      </w:pPr>
      <w:r>
        <w:rPr>
          <w:color w:val="231F20"/>
        </w:rPr>
        <w:t>Eccoci,</w:t>
      </w:r>
      <w:r>
        <w:rPr>
          <w:color w:val="231F20"/>
          <w:spacing w:val="53"/>
        </w:rPr>
        <w:t> </w:t>
      </w:r>
      <w:r>
        <w:rPr>
          <w:color w:val="231F20"/>
        </w:rPr>
        <w:t>due</w:t>
      </w:r>
      <w:r>
        <w:rPr>
          <w:color w:val="231F20"/>
          <w:spacing w:val="56"/>
        </w:rPr>
        <w:t> </w:t>
      </w:r>
      <w:r>
        <w:rPr>
          <w:color w:val="231F20"/>
        </w:rPr>
        <w:t>fratelli</w:t>
      </w:r>
      <w:r>
        <w:rPr>
          <w:color w:val="231F20"/>
          <w:spacing w:val="55"/>
        </w:rPr>
        <w:t> </w:t>
      </w:r>
      <w:r>
        <w:rPr>
          <w:color w:val="231F20"/>
        </w:rPr>
        <w:t>vostri,</w:t>
      </w:r>
      <w:r>
        <w:rPr>
          <w:color w:val="231F20"/>
          <w:spacing w:val="56"/>
        </w:rPr>
        <w:t> </w:t>
      </w:r>
      <w:r>
        <w:rPr>
          <w:color w:val="231F20"/>
        </w:rPr>
        <w:t>sacerdoti</w:t>
      </w:r>
      <w:r>
        <w:rPr>
          <w:color w:val="231F20"/>
          <w:spacing w:val="55"/>
        </w:rPr>
        <w:t> </w:t>
      </w:r>
      <w:r>
        <w:rPr>
          <w:color w:val="231F20"/>
        </w:rPr>
        <w:t>anche</w:t>
      </w:r>
      <w:r>
        <w:rPr>
          <w:color w:val="231F20"/>
          <w:spacing w:val="56"/>
        </w:rPr>
        <w:t> </w:t>
      </w:r>
      <w:r>
        <w:rPr>
          <w:color w:val="231F20"/>
        </w:rPr>
        <w:t>noi!</w:t>
      </w:r>
      <w:r>
        <w:rPr>
          <w:color w:val="231F20"/>
          <w:spacing w:val="56"/>
        </w:rPr>
        <w:t> </w:t>
      </w:r>
      <w:r>
        <w:rPr>
          <w:color w:val="231F20"/>
        </w:rPr>
        <w:t>Possiamo</w:t>
      </w:r>
      <w:r>
        <w:rPr>
          <w:color w:val="231F20"/>
          <w:spacing w:val="55"/>
        </w:rPr>
        <w:t> </w:t>
      </w:r>
      <w:r>
        <w:rPr>
          <w:color w:val="231F20"/>
        </w:rPr>
        <w:t>chiedervi</w:t>
      </w:r>
      <w:r>
        <w:rPr>
          <w:color w:val="231F20"/>
          <w:spacing w:val="56"/>
        </w:rPr>
        <w:t> </w:t>
      </w:r>
      <w:r>
        <w:rPr>
          <w:color w:val="231F20"/>
        </w:rPr>
        <w:t>un</w:t>
      </w:r>
      <w:r>
        <w:rPr>
          <w:color w:val="231F20"/>
          <w:spacing w:val="55"/>
        </w:rPr>
        <w:t> </w:t>
      </w:r>
      <w:r>
        <w:rPr>
          <w:color w:val="231F20"/>
        </w:rPr>
        <w:t>attimo</w:t>
      </w:r>
      <w:r>
        <w:rPr>
          <w:color w:val="231F20"/>
          <w:spacing w:val="56"/>
        </w:rPr>
        <w:t> </w:t>
      </w:r>
      <w:r>
        <w:rPr>
          <w:color w:val="231F20"/>
        </w:rPr>
        <w:t>di</w:t>
      </w:r>
      <w:r>
        <w:rPr>
          <w:color w:val="231F20"/>
          <w:spacing w:val="56"/>
        </w:rPr>
        <w:t> </w:t>
      </w:r>
      <w:r>
        <w:rPr>
          <w:color w:val="231F20"/>
          <w:spacing w:val="-2"/>
        </w:rPr>
        <w:t>tempo?</w:t>
      </w:r>
    </w:p>
    <w:p>
      <w:pPr>
        <w:pStyle w:val="BodyText"/>
        <w:spacing w:line="278" w:lineRule="exact"/>
      </w:pPr>
      <w:r>
        <w:rPr>
          <w:color w:val="231F20"/>
        </w:rPr>
        <w:t>Vorremmo</w:t>
      </w:r>
      <w:r>
        <w:rPr>
          <w:color w:val="231F20"/>
          <w:spacing w:val="-3"/>
        </w:rPr>
        <w:t> </w:t>
      </w:r>
      <w:r>
        <w:rPr>
          <w:color w:val="231F20"/>
        </w:rPr>
        <w:t>parlarvi</w:t>
      </w:r>
      <w:r>
        <w:rPr>
          <w:color w:val="231F20"/>
          <w:spacing w:val="-3"/>
        </w:rPr>
        <w:t> </w:t>
      </w:r>
      <w:r>
        <w:rPr>
          <w:color w:val="231F20"/>
        </w:rPr>
        <w:t>di</w:t>
      </w:r>
      <w:r>
        <w:rPr>
          <w:color w:val="231F20"/>
          <w:spacing w:val="-3"/>
        </w:rPr>
        <w:t> </w:t>
      </w:r>
      <w:r>
        <w:rPr>
          <w:color w:val="231F20"/>
        </w:rPr>
        <w:t>un</w:t>
      </w:r>
      <w:r>
        <w:rPr>
          <w:color w:val="231F20"/>
          <w:spacing w:val="-3"/>
        </w:rPr>
        <w:t> </w:t>
      </w:r>
      <w:r>
        <w:rPr>
          <w:color w:val="231F20"/>
        </w:rPr>
        <w:t>argomento</w:t>
      </w:r>
      <w:r>
        <w:rPr>
          <w:color w:val="231F20"/>
          <w:spacing w:val="-3"/>
        </w:rPr>
        <w:t> </w:t>
      </w:r>
      <w:r>
        <w:rPr>
          <w:color w:val="231F20"/>
        </w:rPr>
        <w:t>che</w:t>
      </w:r>
      <w:r>
        <w:rPr>
          <w:color w:val="231F20"/>
          <w:spacing w:val="-3"/>
        </w:rPr>
        <w:t> </w:t>
      </w:r>
      <w:r>
        <w:rPr>
          <w:color w:val="231F20"/>
        </w:rPr>
        <w:t>ci</w:t>
      </w:r>
      <w:r>
        <w:rPr>
          <w:color w:val="231F20"/>
          <w:spacing w:val="-3"/>
        </w:rPr>
        <w:t> </w:t>
      </w:r>
      <w:r>
        <w:rPr>
          <w:color w:val="231F20"/>
        </w:rPr>
        <w:t>tocca</w:t>
      </w:r>
      <w:r>
        <w:rPr>
          <w:color w:val="231F20"/>
          <w:spacing w:val="-3"/>
        </w:rPr>
        <w:t> </w:t>
      </w:r>
      <w:r>
        <w:rPr>
          <w:color w:val="231F20"/>
          <w:spacing w:val="-2"/>
        </w:rPr>
        <w:t>tutti.</w:t>
      </w:r>
    </w:p>
    <w:p>
      <w:pPr>
        <w:spacing w:line="196" w:lineRule="auto" w:before="23"/>
        <w:ind w:left="140" w:right="117" w:firstLine="453"/>
        <w:jc w:val="both"/>
        <w:rPr>
          <w:sz w:val="24"/>
        </w:rPr>
      </w:pPr>
      <w:r>
        <w:rPr>
          <w:rFonts w:ascii="AvenirLTStd-Oblique" w:hAnsi="AvenirLTStd-Oblique"/>
          <w:i/>
          <w:color w:val="231F20"/>
          <w:sz w:val="24"/>
        </w:rPr>
        <w:t>«La</w:t>
      </w:r>
      <w:r>
        <w:rPr>
          <w:rFonts w:ascii="AvenirLTStd-Oblique" w:hAnsi="AvenirLTStd-Oblique"/>
          <w:i/>
          <w:color w:val="231F20"/>
          <w:spacing w:val="-6"/>
          <w:sz w:val="24"/>
        </w:rPr>
        <w:t> </w:t>
      </w:r>
      <w:r>
        <w:rPr>
          <w:rFonts w:ascii="AvenirLTStd-Oblique" w:hAnsi="AvenirLTStd-Oblique"/>
          <w:i/>
          <w:color w:val="231F20"/>
          <w:sz w:val="24"/>
        </w:rPr>
        <w:t>Chiesa</w:t>
      </w:r>
      <w:r>
        <w:rPr>
          <w:rFonts w:ascii="AvenirLTStd-Oblique" w:hAnsi="AvenirLTStd-Oblique"/>
          <w:i/>
          <w:color w:val="231F20"/>
          <w:spacing w:val="-6"/>
          <w:sz w:val="24"/>
        </w:rPr>
        <w:t> </w:t>
      </w:r>
      <w:r>
        <w:rPr>
          <w:rFonts w:ascii="AvenirLTStd-Oblique" w:hAnsi="AvenirLTStd-Oblique"/>
          <w:i/>
          <w:color w:val="231F20"/>
          <w:sz w:val="24"/>
        </w:rPr>
        <w:t>di</w:t>
      </w:r>
      <w:r>
        <w:rPr>
          <w:rFonts w:ascii="AvenirLTStd-Oblique" w:hAnsi="AvenirLTStd-Oblique"/>
          <w:i/>
          <w:color w:val="231F20"/>
          <w:spacing w:val="-6"/>
          <w:sz w:val="24"/>
        </w:rPr>
        <w:t> </w:t>
      </w:r>
      <w:r>
        <w:rPr>
          <w:rFonts w:ascii="AvenirLTStd-Oblique" w:hAnsi="AvenirLTStd-Oblique"/>
          <w:i/>
          <w:color w:val="231F20"/>
          <w:sz w:val="24"/>
        </w:rPr>
        <w:t>Dio</w:t>
      </w:r>
      <w:r>
        <w:rPr>
          <w:rFonts w:ascii="AvenirLTStd-Oblique" w:hAnsi="AvenirLTStd-Oblique"/>
          <w:i/>
          <w:color w:val="231F20"/>
          <w:spacing w:val="-6"/>
          <w:sz w:val="24"/>
        </w:rPr>
        <w:t> </w:t>
      </w:r>
      <w:r>
        <w:rPr>
          <w:rFonts w:ascii="AvenirLTStd-Oblique" w:hAnsi="AvenirLTStd-Oblique"/>
          <w:i/>
          <w:color w:val="231F20"/>
          <w:sz w:val="24"/>
        </w:rPr>
        <w:t>è</w:t>
      </w:r>
      <w:r>
        <w:rPr>
          <w:rFonts w:ascii="AvenirLTStd-Oblique" w:hAnsi="AvenirLTStd-Oblique"/>
          <w:i/>
          <w:color w:val="231F20"/>
          <w:spacing w:val="-6"/>
          <w:sz w:val="24"/>
        </w:rPr>
        <w:t> </w:t>
      </w:r>
      <w:r>
        <w:rPr>
          <w:rFonts w:ascii="AvenirLTStd-Oblique" w:hAnsi="AvenirLTStd-Oblique"/>
          <w:i/>
          <w:color w:val="231F20"/>
          <w:sz w:val="24"/>
        </w:rPr>
        <w:t>convocata</w:t>
      </w:r>
      <w:r>
        <w:rPr>
          <w:rFonts w:ascii="AvenirLTStd-Oblique" w:hAnsi="AvenirLTStd-Oblique"/>
          <w:i/>
          <w:color w:val="231F20"/>
          <w:spacing w:val="-6"/>
          <w:sz w:val="24"/>
        </w:rPr>
        <w:t> </w:t>
      </w:r>
      <w:r>
        <w:rPr>
          <w:rFonts w:ascii="AvenirLTStd-Oblique" w:hAnsi="AvenirLTStd-Oblique"/>
          <w:i/>
          <w:color w:val="231F20"/>
          <w:sz w:val="24"/>
        </w:rPr>
        <w:t>in</w:t>
      </w:r>
      <w:r>
        <w:rPr>
          <w:rFonts w:ascii="AvenirLTStd-Oblique" w:hAnsi="AvenirLTStd-Oblique"/>
          <w:i/>
          <w:color w:val="231F20"/>
          <w:spacing w:val="-6"/>
          <w:sz w:val="24"/>
        </w:rPr>
        <w:t> </w:t>
      </w:r>
      <w:r>
        <w:rPr>
          <w:rFonts w:ascii="AvenirLTStd-Oblique" w:hAnsi="AvenirLTStd-Oblique"/>
          <w:i/>
          <w:color w:val="231F20"/>
          <w:sz w:val="24"/>
        </w:rPr>
        <w:t>Sinodo»</w:t>
      </w:r>
      <w:r>
        <w:rPr>
          <w:color w:val="231F20"/>
          <w:sz w:val="24"/>
        </w:rPr>
        <w:t>.</w:t>
      </w:r>
      <w:r>
        <w:rPr>
          <w:color w:val="231F20"/>
          <w:spacing w:val="-6"/>
          <w:sz w:val="24"/>
        </w:rPr>
        <w:t> </w:t>
      </w:r>
      <w:r>
        <w:rPr>
          <w:color w:val="231F20"/>
          <w:sz w:val="24"/>
        </w:rPr>
        <w:t>Inizia</w:t>
      </w:r>
      <w:r>
        <w:rPr>
          <w:color w:val="231F20"/>
          <w:spacing w:val="-6"/>
          <w:sz w:val="24"/>
        </w:rPr>
        <w:t> </w:t>
      </w:r>
      <w:r>
        <w:rPr>
          <w:color w:val="231F20"/>
          <w:sz w:val="24"/>
        </w:rPr>
        <w:t>con</w:t>
      </w:r>
      <w:r>
        <w:rPr>
          <w:color w:val="231F20"/>
          <w:spacing w:val="-6"/>
          <w:sz w:val="24"/>
        </w:rPr>
        <w:t> </w:t>
      </w:r>
      <w:r>
        <w:rPr>
          <w:color w:val="231F20"/>
          <w:sz w:val="24"/>
        </w:rPr>
        <w:t>queste</w:t>
      </w:r>
      <w:r>
        <w:rPr>
          <w:color w:val="231F20"/>
          <w:spacing w:val="-6"/>
          <w:sz w:val="24"/>
        </w:rPr>
        <w:t> </w:t>
      </w:r>
      <w:r>
        <w:rPr>
          <w:color w:val="231F20"/>
          <w:sz w:val="24"/>
        </w:rPr>
        <w:t>parole</w:t>
      </w:r>
      <w:r>
        <w:rPr>
          <w:color w:val="231F20"/>
          <w:spacing w:val="-6"/>
          <w:sz w:val="24"/>
        </w:rPr>
        <w:t> </w:t>
      </w:r>
      <w:r>
        <w:rPr>
          <w:color w:val="231F20"/>
          <w:sz w:val="24"/>
        </w:rPr>
        <w:t>il</w:t>
      </w:r>
      <w:r>
        <w:rPr>
          <w:color w:val="231F20"/>
          <w:spacing w:val="-6"/>
          <w:sz w:val="24"/>
        </w:rPr>
        <w:t> </w:t>
      </w:r>
      <w:r>
        <w:rPr>
          <w:color w:val="231F20"/>
          <w:sz w:val="24"/>
        </w:rPr>
        <w:t>Documento</w:t>
      </w:r>
      <w:r>
        <w:rPr>
          <w:color w:val="231F20"/>
          <w:spacing w:val="-6"/>
          <w:sz w:val="24"/>
        </w:rPr>
        <w:t> </w:t>
      </w:r>
      <w:r>
        <w:rPr>
          <w:color w:val="231F20"/>
          <w:sz w:val="24"/>
        </w:rPr>
        <w:t>Preparatorio del Sinodo 2021-2023. Per due anni l’intero Popolo di Dio è invitato a riflettere sul tema </w:t>
      </w:r>
      <w:r>
        <w:rPr>
          <w:rFonts w:ascii="AvenirLTStd-Oblique" w:hAnsi="AvenirLTStd-Oblique"/>
          <w:i/>
          <w:color w:val="231F20"/>
          <w:sz w:val="24"/>
        </w:rPr>
        <w:t>Per una Chiesa sinodale: comunione, partecipazione e missione</w:t>
      </w:r>
      <w:r>
        <w:rPr>
          <w:color w:val="231F20"/>
          <w:sz w:val="24"/>
        </w:rPr>
        <w:t>. Si tratta di una novità che può suscitare entusiasmo e anche perplessità.</w:t>
      </w:r>
    </w:p>
    <w:p>
      <w:pPr>
        <w:pStyle w:val="BodyText"/>
        <w:spacing w:line="201" w:lineRule="auto" w:before="5"/>
        <w:ind w:right="118" w:firstLine="453"/>
      </w:pPr>
      <w:r>
        <w:rPr>
          <w:color w:val="231F20"/>
        </w:rPr>
        <w:t>Eppure</w:t>
      </w:r>
      <w:r>
        <w:rPr>
          <w:color w:val="231F20"/>
          <w:spacing w:val="-17"/>
        </w:rPr>
        <w:t> </w:t>
      </w:r>
      <w:r>
        <w:rPr>
          <w:color w:val="231F20"/>
        </w:rPr>
        <w:t>«nel</w:t>
      </w:r>
      <w:r>
        <w:rPr>
          <w:color w:val="231F20"/>
          <w:spacing w:val="-17"/>
        </w:rPr>
        <w:t> </w:t>
      </w:r>
      <w:r>
        <w:rPr>
          <w:color w:val="231F20"/>
        </w:rPr>
        <w:t>primo</w:t>
      </w:r>
      <w:r>
        <w:rPr>
          <w:color w:val="231F20"/>
          <w:spacing w:val="-17"/>
        </w:rPr>
        <w:t> </w:t>
      </w:r>
      <w:r>
        <w:rPr>
          <w:color w:val="231F20"/>
        </w:rPr>
        <w:t>millennio,</w:t>
      </w:r>
      <w:r>
        <w:rPr>
          <w:color w:val="231F20"/>
          <w:spacing w:val="-16"/>
        </w:rPr>
        <w:t> </w:t>
      </w:r>
      <w:r>
        <w:rPr>
          <w:color w:val="231F20"/>
        </w:rPr>
        <w:t>“camminare</w:t>
      </w:r>
      <w:r>
        <w:rPr>
          <w:color w:val="231F20"/>
          <w:spacing w:val="-17"/>
        </w:rPr>
        <w:t> </w:t>
      </w:r>
      <w:r>
        <w:rPr>
          <w:color w:val="231F20"/>
        </w:rPr>
        <w:t>insieme”,</w:t>
      </w:r>
      <w:r>
        <w:rPr>
          <w:color w:val="231F20"/>
          <w:spacing w:val="-17"/>
        </w:rPr>
        <w:t> </w:t>
      </w:r>
      <w:r>
        <w:rPr>
          <w:color w:val="231F20"/>
        </w:rPr>
        <w:t>cioè</w:t>
      </w:r>
      <w:r>
        <w:rPr>
          <w:color w:val="231F20"/>
          <w:spacing w:val="-16"/>
        </w:rPr>
        <w:t> </w:t>
      </w:r>
      <w:r>
        <w:rPr>
          <w:color w:val="231F20"/>
        </w:rPr>
        <w:t>praticare</w:t>
      </w:r>
      <w:r>
        <w:rPr>
          <w:color w:val="231F20"/>
          <w:spacing w:val="-17"/>
        </w:rPr>
        <w:t> </w:t>
      </w:r>
      <w:r>
        <w:rPr>
          <w:color w:val="231F20"/>
        </w:rPr>
        <w:t>la</w:t>
      </w:r>
      <w:r>
        <w:rPr>
          <w:color w:val="231F20"/>
          <w:spacing w:val="-17"/>
        </w:rPr>
        <w:t> </w:t>
      </w:r>
      <w:r>
        <w:rPr>
          <w:color w:val="231F20"/>
        </w:rPr>
        <w:t>sinodalità,</w:t>
      </w:r>
      <w:r>
        <w:rPr>
          <w:color w:val="231F20"/>
          <w:spacing w:val="-16"/>
        </w:rPr>
        <w:t> </w:t>
      </w:r>
      <w:r>
        <w:rPr>
          <w:color w:val="231F20"/>
        </w:rPr>
        <w:t>è</w:t>
      </w:r>
      <w:r>
        <w:rPr>
          <w:color w:val="231F20"/>
          <w:spacing w:val="-17"/>
        </w:rPr>
        <w:t> </w:t>
      </w:r>
      <w:r>
        <w:rPr>
          <w:color w:val="231F20"/>
        </w:rPr>
        <w:t>stato</w:t>
      </w:r>
      <w:r>
        <w:rPr>
          <w:color w:val="231F20"/>
          <w:spacing w:val="-17"/>
        </w:rPr>
        <w:t> </w:t>
      </w:r>
      <w:r>
        <w:rPr>
          <w:color w:val="231F20"/>
        </w:rPr>
        <w:t>il</w:t>
      </w:r>
      <w:r>
        <w:rPr>
          <w:color w:val="231F20"/>
          <w:spacing w:val="-16"/>
        </w:rPr>
        <w:t> </w:t>
      </w:r>
      <w:r>
        <w:rPr>
          <w:color w:val="231F20"/>
        </w:rPr>
        <w:t>modo di procedere abituale della Chiesa». Il Concilio Vaticano II ha rimesso in luce questa dimensione della</w:t>
      </w:r>
      <w:r>
        <w:rPr>
          <w:color w:val="231F20"/>
          <w:spacing w:val="-1"/>
        </w:rPr>
        <w:t> </w:t>
      </w:r>
      <w:r>
        <w:rPr>
          <w:color w:val="231F20"/>
        </w:rPr>
        <w:t>vita</w:t>
      </w:r>
      <w:r>
        <w:rPr>
          <w:color w:val="231F20"/>
          <w:spacing w:val="-1"/>
        </w:rPr>
        <w:t> </w:t>
      </w:r>
      <w:r>
        <w:rPr>
          <w:color w:val="231F20"/>
        </w:rPr>
        <w:t>ecclesiale,</w:t>
      </w:r>
      <w:r>
        <w:rPr>
          <w:color w:val="231F20"/>
          <w:spacing w:val="-1"/>
        </w:rPr>
        <w:t> </w:t>
      </w:r>
      <w:r>
        <w:rPr>
          <w:color w:val="231F20"/>
        </w:rPr>
        <w:t>tanto</w:t>
      </w:r>
      <w:r>
        <w:rPr>
          <w:color w:val="231F20"/>
          <w:spacing w:val="-1"/>
        </w:rPr>
        <w:t> </w:t>
      </w:r>
      <w:r>
        <w:rPr>
          <w:color w:val="231F20"/>
        </w:rPr>
        <w:t>importante</w:t>
      </w:r>
      <w:r>
        <w:rPr>
          <w:color w:val="231F20"/>
          <w:spacing w:val="-1"/>
        </w:rPr>
        <w:t> </w:t>
      </w:r>
      <w:r>
        <w:rPr>
          <w:color w:val="231F20"/>
        </w:rPr>
        <w:t>che</w:t>
      </w:r>
      <w:r>
        <w:rPr>
          <w:color w:val="231F20"/>
          <w:spacing w:val="-1"/>
        </w:rPr>
        <w:t> </w:t>
      </w:r>
      <w:r>
        <w:rPr>
          <w:color w:val="231F20"/>
        </w:rPr>
        <w:t>san</w:t>
      </w:r>
      <w:r>
        <w:rPr>
          <w:color w:val="231F20"/>
          <w:spacing w:val="-1"/>
        </w:rPr>
        <w:t> </w:t>
      </w:r>
      <w:r>
        <w:rPr>
          <w:color w:val="231F20"/>
        </w:rPr>
        <w:t>Giovanni</w:t>
      </w:r>
      <w:r>
        <w:rPr>
          <w:color w:val="231F20"/>
          <w:spacing w:val="-1"/>
        </w:rPr>
        <w:t> </w:t>
      </w:r>
      <w:r>
        <w:rPr>
          <w:color w:val="231F20"/>
        </w:rPr>
        <w:t>Crisostomo</w:t>
      </w:r>
      <w:r>
        <w:rPr>
          <w:color w:val="231F20"/>
          <w:spacing w:val="-1"/>
        </w:rPr>
        <w:t> </w:t>
      </w:r>
      <w:r>
        <w:rPr>
          <w:color w:val="231F20"/>
        </w:rPr>
        <w:t>ha</w:t>
      </w:r>
      <w:r>
        <w:rPr>
          <w:color w:val="231F20"/>
          <w:spacing w:val="-1"/>
        </w:rPr>
        <w:t> </w:t>
      </w:r>
      <w:r>
        <w:rPr>
          <w:color w:val="231F20"/>
        </w:rPr>
        <w:t>potuto</w:t>
      </w:r>
      <w:r>
        <w:rPr>
          <w:color w:val="231F20"/>
          <w:spacing w:val="-1"/>
        </w:rPr>
        <w:t> </w:t>
      </w:r>
      <w:r>
        <w:rPr>
          <w:color w:val="231F20"/>
        </w:rPr>
        <w:t>affermare:</w:t>
      </w:r>
      <w:r>
        <w:rPr>
          <w:color w:val="231F20"/>
          <w:spacing w:val="-1"/>
        </w:rPr>
        <w:t> </w:t>
      </w:r>
      <w:r>
        <w:rPr>
          <w:color w:val="231F20"/>
        </w:rPr>
        <w:t>«Chiesa e Sinodo sono sinonimi» (</w:t>
      </w:r>
      <w:r>
        <w:rPr>
          <w:rFonts w:ascii="AvenirLTStd-Oblique" w:hAnsi="AvenirLTStd-Oblique"/>
          <w:i/>
          <w:color w:val="231F20"/>
        </w:rPr>
        <w:t>Explicatio in Psalmum 149</w:t>
      </w:r>
      <w:r>
        <w:rPr>
          <w:color w:val="231F20"/>
        </w:rPr>
        <w:t>)</w:t>
      </w:r>
    </w:p>
    <w:p>
      <w:pPr>
        <w:pStyle w:val="BodyText"/>
        <w:spacing w:line="201" w:lineRule="auto"/>
        <w:ind w:right="116" w:firstLine="453"/>
      </w:pPr>
      <w:r>
        <w:rPr>
          <w:color w:val="231F20"/>
        </w:rPr>
        <w:t>Si sa che il mondo di oggi ha urgente bisogno di fraternità. Senza rendersene conto, anela </w:t>
      </w:r>
      <w:r>
        <w:rPr>
          <w:color w:val="231F20"/>
        </w:rPr>
        <w:t>a incontrare Gesù. Ma come far sì che questo incontro avvenga? Abbiamo bisogno di metterci in ascolto dello Spirito insieme a tutto il Popolo di Dio, così da </w:t>
      </w:r>
      <w:r>
        <w:rPr>
          <w:rFonts w:ascii="AvenirLTStd-Oblique" w:hAnsi="AvenirLTStd-Oblique"/>
          <w:i/>
          <w:color w:val="231F20"/>
        </w:rPr>
        <w:t>rinnovare la nostra fede e trovare</w:t>
      </w:r>
      <w:r>
        <w:rPr>
          <w:rFonts w:ascii="AvenirLTStd-Oblique" w:hAnsi="AvenirLTStd-Oblique"/>
          <w:i/>
          <w:color w:val="231F20"/>
          <w:spacing w:val="40"/>
        </w:rPr>
        <w:t> </w:t>
      </w:r>
      <w:r>
        <w:rPr>
          <w:rFonts w:ascii="AvenirLTStd-Oblique" w:hAnsi="AvenirLTStd-Oblique"/>
          <w:i/>
          <w:color w:val="231F20"/>
        </w:rPr>
        <w:t>vie e linguaggi nuovi </w:t>
      </w:r>
      <w:r>
        <w:rPr>
          <w:color w:val="231F20"/>
        </w:rPr>
        <w:t>per condividere il Vangelo con i nostri fratelli e le nostre sorelle. Il processo </w:t>
      </w:r>
      <w:r>
        <w:rPr>
          <w:color w:val="231F20"/>
          <w:w w:val="95"/>
        </w:rPr>
        <w:t>sinodale che Papa Francesco ci propone ha proprio questo obiettivo: metterci in cammino, insieme, nell’ascolto reciproco, nella condivisione di idee e progetti, per far vedere il vero volto della Chiesa: </w:t>
      </w:r>
      <w:r>
        <w:rPr>
          <w:color w:val="231F20"/>
        </w:rPr>
        <w:t>una “casa” ospitale, dalle porte aperte, abitata dal Signore e animata da rapporti fraterni.</w:t>
      </w:r>
    </w:p>
    <w:p>
      <w:pPr>
        <w:pStyle w:val="BodyText"/>
        <w:spacing w:line="199" w:lineRule="auto"/>
        <w:ind w:right="116" w:firstLine="453"/>
      </w:pPr>
      <w:r>
        <w:rPr>
          <w:color w:val="231F20"/>
        </w:rPr>
        <w:t>Perché</w:t>
      </w:r>
      <w:r>
        <w:rPr>
          <w:color w:val="231F20"/>
          <w:spacing w:val="22"/>
        </w:rPr>
        <w:t> </w:t>
      </w:r>
      <w:r>
        <w:rPr>
          <w:color w:val="231F20"/>
        </w:rPr>
        <w:t>non</w:t>
      </w:r>
      <w:r>
        <w:rPr>
          <w:color w:val="231F20"/>
          <w:spacing w:val="22"/>
        </w:rPr>
        <w:t> </w:t>
      </w:r>
      <w:r>
        <w:rPr>
          <w:color w:val="231F20"/>
        </w:rPr>
        <w:t>si</w:t>
      </w:r>
      <w:r>
        <w:rPr>
          <w:color w:val="231F20"/>
          <w:spacing w:val="22"/>
        </w:rPr>
        <w:t> </w:t>
      </w:r>
      <w:r>
        <w:rPr>
          <w:color w:val="231F20"/>
        </w:rPr>
        <w:t>cada</w:t>
      </w:r>
      <w:r>
        <w:rPr>
          <w:color w:val="231F20"/>
          <w:spacing w:val="22"/>
        </w:rPr>
        <w:t> </w:t>
      </w:r>
      <w:r>
        <w:rPr>
          <w:color w:val="231F20"/>
        </w:rPr>
        <w:t>nei</w:t>
      </w:r>
      <w:r>
        <w:rPr>
          <w:color w:val="231F20"/>
          <w:spacing w:val="22"/>
        </w:rPr>
        <w:t> </w:t>
      </w:r>
      <w:r>
        <w:rPr>
          <w:color w:val="231F20"/>
        </w:rPr>
        <w:t>rischi</w:t>
      </w:r>
      <w:r>
        <w:rPr>
          <w:color w:val="231F20"/>
          <w:spacing w:val="22"/>
        </w:rPr>
        <w:t> </w:t>
      </w:r>
      <w:r>
        <w:rPr>
          <w:color w:val="231F20"/>
        </w:rPr>
        <w:t>evidenziati</w:t>
      </w:r>
      <w:r>
        <w:rPr>
          <w:color w:val="231F20"/>
          <w:spacing w:val="22"/>
        </w:rPr>
        <w:t> </w:t>
      </w:r>
      <w:r>
        <w:rPr>
          <w:color w:val="231F20"/>
        </w:rPr>
        <w:t>da</w:t>
      </w:r>
      <w:r>
        <w:rPr>
          <w:color w:val="231F20"/>
          <w:spacing w:val="22"/>
        </w:rPr>
        <w:t> </w:t>
      </w:r>
      <w:r>
        <w:rPr>
          <w:color w:val="231F20"/>
        </w:rPr>
        <w:t>Papa</w:t>
      </w:r>
      <w:r>
        <w:rPr>
          <w:color w:val="231F20"/>
          <w:spacing w:val="22"/>
        </w:rPr>
        <w:t> </w:t>
      </w:r>
      <w:r>
        <w:rPr>
          <w:color w:val="231F20"/>
        </w:rPr>
        <w:t>Francesco</w:t>
      </w:r>
      <w:r>
        <w:rPr>
          <w:color w:val="231F20"/>
          <w:spacing w:val="22"/>
        </w:rPr>
        <w:t> </w:t>
      </w:r>
      <w:r>
        <w:rPr>
          <w:color w:val="231F20"/>
        </w:rPr>
        <w:t>-</w:t>
      </w:r>
      <w:r>
        <w:rPr>
          <w:color w:val="231F20"/>
          <w:spacing w:val="22"/>
        </w:rPr>
        <w:t> </w:t>
      </w:r>
      <w:r>
        <w:rPr>
          <w:color w:val="231F20"/>
        </w:rPr>
        <w:t>cioè</w:t>
      </w:r>
      <w:r>
        <w:rPr>
          <w:color w:val="231F20"/>
          <w:spacing w:val="22"/>
        </w:rPr>
        <w:t> </w:t>
      </w:r>
      <w:r>
        <w:rPr>
          <w:color w:val="231F20"/>
        </w:rPr>
        <w:t>il</w:t>
      </w:r>
      <w:r>
        <w:rPr>
          <w:color w:val="231F20"/>
          <w:spacing w:val="21"/>
        </w:rPr>
        <w:t> </w:t>
      </w:r>
      <w:r>
        <w:rPr>
          <w:rFonts w:ascii="AvenirLTStd-Oblique" w:hAnsi="AvenirLTStd-Oblique"/>
          <w:i/>
          <w:color w:val="231F20"/>
        </w:rPr>
        <w:t>formalismo</w:t>
      </w:r>
      <w:r>
        <w:rPr>
          <w:rFonts w:ascii="AvenirLTStd-Oblique" w:hAnsi="AvenirLTStd-Oblique"/>
          <w:i/>
          <w:color w:val="231F20"/>
          <w:spacing w:val="22"/>
        </w:rPr>
        <w:t> </w:t>
      </w:r>
      <w:r>
        <w:rPr>
          <w:color w:val="231F20"/>
        </w:rPr>
        <w:t>che</w:t>
      </w:r>
      <w:r>
        <w:rPr>
          <w:color w:val="231F20"/>
          <w:spacing w:val="22"/>
        </w:rPr>
        <w:t> </w:t>
      </w:r>
      <w:r>
        <w:rPr>
          <w:color w:val="231F20"/>
        </w:rPr>
        <w:t>riduce il Sinodo ad uno slogan vuoto, l’intellettualismo, che fa del Sinodo una riflessione teorica sui problemi</w:t>
      </w:r>
      <w:r>
        <w:rPr>
          <w:color w:val="231F20"/>
          <w:spacing w:val="4"/>
        </w:rPr>
        <w:t> </w:t>
      </w:r>
      <w:r>
        <w:rPr>
          <w:color w:val="231F20"/>
        </w:rPr>
        <w:t>e</w:t>
      </w:r>
      <w:r>
        <w:rPr>
          <w:color w:val="231F20"/>
          <w:spacing w:val="4"/>
        </w:rPr>
        <w:t> </w:t>
      </w:r>
      <w:r>
        <w:rPr>
          <w:color w:val="231F20"/>
        </w:rPr>
        <w:t>l’</w:t>
      </w:r>
      <w:r>
        <w:rPr>
          <w:rFonts w:ascii="AvenirLTStd-Oblique" w:hAnsi="AvenirLTStd-Oblique"/>
          <w:i/>
          <w:color w:val="231F20"/>
        </w:rPr>
        <w:t>immobilismo</w:t>
      </w:r>
      <w:r>
        <w:rPr>
          <w:color w:val="231F20"/>
        </w:rPr>
        <w:t>,</w:t>
      </w:r>
      <w:r>
        <w:rPr>
          <w:color w:val="231F20"/>
          <w:spacing w:val="4"/>
        </w:rPr>
        <w:t> </w:t>
      </w:r>
      <w:r>
        <w:rPr>
          <w:color w:val="231F20"/>
        </w:rPr>
        <w:t>che</w:t>
      </w:r>
      <w:r>
        <w:rPr>
          <w:color w:val="231F20"/>
          <w:spacing w:val="5"/>
        </w:rPr>
        <w:t> </w:t>
      </w:r>
      <w:r>
        <w:rPr>
          <w:color w:val="231F20"/>
        </w:rPr>
        <w:t>ci</w:t>
      </w:r>
      <w:r>
        <w:rPr>
          <w:color w:val="231F20"/>
          <w:spacing w:val="4"/>
        </w:rPr>
        <w:t> </w:t>
      </w:r>
      <w:r>
        <w:rPr>
          <w:color w:val="231F20"/>
        </w:rPr>
        <w:t>inchioda</w:t>
      </w:r>
      <w:r>
        <w:rPr>
          <w:color w:val="231F20"/>
          <w:spacing w:val="4"/>
        </w:rPr>
        <w:t> </w:t>
      </w:r>
      <w:r>
        <w:rPr>
          <w:color w:val="231F20"/>
        </w:rPr>
        <w:t>alla</w:t>
      </w:r>
      <w:r>
        <w:rPr>
          <w:color w:val="231F20"/>
          <w:spacing w:val="5"/>
        </w:rPr>
        <w:t> </w:t>
      </w:r>
      <w:r>
        <w:rPr>
          <w:color w:val="231F20"/>
        </w:rPr>
        <w:t>sicurezza</w:t>
      </w:r>
      <w:r>
        <w:rPr>
          <w:color w:val="231F20"/>
          <w:spacing w:val="4"/>
        </w:rPr>
        <w:t> </w:t>
      </w:r>
      <w:r>
        <w:rPr>
          <w:color w:val="231F20"/>
        </w:rPr>
        <w:t>delle</w:t>
      </w:r>
      <w:r>
        <w:rPr>
          <w:color w:val="231F20"/>
          <w:spacing w:val="4"/>
        </w:rPr>
        <w:t> </w:t>
      </w:r>
      <w:r>
        <w:rPr>
          <w:color w:val="231F20"/>
        </w:rPr>
        <w:t>nostre</w:t>
      </w:r>
      <w:r>
        <w:rPr>
          <w:color w:val="231F20"/>
          <w:spacing w:val="5"/>
        </w:rPr>
        <w:t> </w:t>
      </w:r>
      <w:r>
        <w:rPr>
          <w:color w:val="231F20"/>
        </w:rPr>
        <w:t>abitudini</w:t>
      </w:r>
      <w:r>
        <w:rPr>
          <w:color w:val="231F20"/>
          <w:spacing w:val="4"/>
        </w:rPr>
        <w:t> </w:t>
      </w:r>
      <w:r>
        <w:rPr>
          <w:color w:val="231F20"/>
        </w:rPr>
        <w:t>perché</w:t>
      </w:r>
      <w:r>
        <w:rPr>
          <w:color w:val="231F20"/>
          <w:spacing w:val="4"/>
        </w:rPr>
        <w:t> </w:t>
      </w:r>
      <w:r>
        <w:rPr>
          <w:color w:val="231F20"/>
        </w:rPr>
        <w:t>nulla</w:t>
      </w:r>
      <w:r>
        <w:rPr>
          <w:color w:val="231F20"/>
          <w:spacing w:val="5"/>
        </w:rPr>
        <w:t> </w:t>
      </w:r>
      <w:r>
        <w:rPr>
          <w:color w:val="231F20"/>
          <w:spacing w:val="-2"/>
        </w:rPr>
        <w:t>cambi</w:t>
      </w:r>
    </w:p>
    <w:p>
      <w:pPr>
        <w:pStyle w:val="BodyText"/>
        <w:spacing w:line="201" w:lineRule="auto"/>
        <w:ind w:right="119"/>
      </w:pPr>
      <w:r>
        <w:rPr>
          <w:color w:val="231F20"/>
        </w:rPr>
        <w:t>- è importante aprire il cuore e metterci in ascolto di ciò che lo Spirito suggerisce alle Chiese ( </w:t>
      </w:r>
      <w:r>
        <w:rPr>
          <w:color w:val="231F20"/>
        </w:rPr>
        <w:t>cf. Ap 2, 7).</w:t>
      </w:r>
    </w:p>
    <w:p>
      <w:pPr>
        <w:pStyle w:val="BodyText"/>
        <w:spacing w:line="261" w:lineRule="exact"/>
        <w:ind w:left="593"/>
      </w:pPr>
      <w:r>
        <w:rPr>
          <w:color w:val="231F20"/>
        </w:rPr>
        <w:t>Evidentemente,</w:t>
      </w:r>
      <w:r>
        <w:rPr>
          <w:color w:val="231F20"/>
          <w:spacing w:val="-1"/>
        </w:rPr>
        <w:t> </w:t>
      </w:r>
      <w:r>
        <w:rPr>
          <w:color w:val="231F20"/>
        </w:rPr>
        <w:t>davanti</w:t>
      </w:r>
      <w:r>
        <w:rPr>
          <w:color w:val="231F20"/>
          <w:spacing w:val="-1"/>
        </w:rPr>
        <w:t> </w:t>
      </w:r>
      <w:r>
        <w:rPr>
          <w:color w:val="231F20"/>
        </w:rPr>
        <w:t>a questo</w:t>
      </w:r>
      <w:r>
        <w:rPr>
          <w:color w:val="231F20"/>
          <w:spacing w:val="-1"/>
        </w:rPr>
        <w:t> </w:t>
      </w:r>
      <w:r>
        <w:rPr>
          <w:color w:val="231F20"/>
        </w:rPr>
        <w:t>cammino, ci</w:t>
      </w:r>
      <w:r>
        <w:rPr>
          <w:color w:val="231F20"/>
          <w:spacing w:val="-1"/>
        </w:rPr>
        <w:t> </w:t>
      </w:r>
      <w:r>
        <w:rPr>
          <w:color w:val="231F20"/>
        </w:rPr>
        <w:t>possono assalire</w:t>
      </w:r>
      <w:r>
        <w:rPr>
          <w:color w:val="231F20"/>
          <w:spacing w:val="-1"/>
        </w:rPr>
        <w:t> </w:t>
      </w:r>
      <w:r>
        <w:rPr>
          <w:color w:val="231F20"/>
        </w:rPr>
        <w:t>dei </w:t>
      </w:r>
      <w:r>
        <w:rPr>
          <w:color w:val="231F20"/>
          <w:spacing w:val="-2"/>
        </w:rPr>
        <w:t>timori.</w:t>
      </w:r>
    </w:p>
    <w:p>
      <w:pPr>
        <w:pStyle w:val="BodyText"/>
        <w:spacing w:line="201" w:lineRule="auto" w:before="3"/>
        <w:ind w:right="116" w:firstLine="453"/>
      </w:pPr>
      <w:r>
        <w:rPr>
          <w:color w:val="231F20"/>
        </w:rPr>
        <w:t>Innanzi tutto, ci rendiamo ben conto che i sacerdoti in molte parti del mondo stanno </w:t>
      </w:r>
      <w:r>
        <w:rPr>
          <w:color w:val="231F20"/>
        </w:rPr>
        <w:t>già portando un grande carico pastorale. E adesso - può sembrare - si aggiunge un’ulteriore cosa “da fare”. Più che invitarvi a moltiplicare le attività, vorremmo incoraggiarvi a guardare le vostre comunità</w:t>
      </w:r>
      <w:r>
        <w:rPr>
          <w:color w:val="231F20"/>
          <w:spacing w:val="-5"/>
        </w:rPr>
        <w:t> </w:t>
      </w:r>
      <w:r>
        <w:rPr>
          <w:color w:val="231F20"/>
        </w:rPr>
        <w:t>con</w:t>
      </w:r>
      <w:r>
        <w:rPr>
          <w:color w:val="231F20"/>
          <w:spacing w:val="-5"/>
        </w:rPr>
        <w:t> </w:t>
      </w:r>
      <w:r>
        <w:rPr>
          <w:color w:val="231F20"/>
        </w:rPr>
        <w:t>quello</w:t>
      </w:r>
      <w:r>
        <w:rPr>
          <w:color w:val="231F20"/>
          <w:spacing w:val="-6"/>
        </w:rPr>
        <w:t> </w:t>
      </w:r>
      <w:r>
        <w:rPr>
          <w:rFonts w:ascii="AvenirLTStd-Oblique" w:hAnsi="AvenirLTStd-Oblique"/>
          <w:i/>
          <w:color w:val="231F20"/>
        </w:rPr>
        <w:t>sguardo</w:t>
      </w:r>
      <w:r>
        <w:rPr>
          <w:rFonts w:ascii="AvenirLTStd-Oblique" w:hAnsi="AvenirLTStd-Oblique"/>
          <w:i/>
          <w:color w:val="231F20"/>
          <w:spacing w:val="-5"/>
        </w:rPr>
        <w:t> </w:t>
      </w:r>
      <w:r>
        <w:rPr>
          <w:rFonts w:ascii="AvenirLTStd-Oblique" w:hAnsi="AvenirLTStd-Oblique"/>
          <w:i/>
          <w:color w:val="231F20"/>
        </w:rPr>
        <w:t>contemplativo</w:t>
      </w:r>
      <w:r>
        <w:rPr>
          <w:rFonts w:ascii="AvenirLTStd-Oblique" w:hAnsi="AvenirLTStd-Oblique"/>
          <w:i/>
          <w:color w:val="231F20"/>
          <w:spacing w:val="-6"/>
        </w:rPr>
        <w:t> </w:t>
      </w:r>
      <w:r>
        <w:rPr>
          <w:color w:val="231F20"/>
        </w:rPr>
        <w:t>di</w:t>
      </w:r>
      <w:r>
        <w:rPr>
          <w:color w:val="231F20"/>
          <w:spacing w:val="-5"/>
        </w:rPr>
        <w:t> </w:t>
      </w:r>
      <w:r>
        <w:rPr>
          <w:color w:val="231F20"/>
        </w:rPr>
        <w:t>cui</w:t>
      </w:r>
      <w:r>
        <w:rPr>
          <w:color w:val="231F20"/>
          <w:spacing w:val="-5"/>
        </w:rPr>
        <w:t> </w:t>
      </w:r>
      <w:r>
        <w:rPr>
          <w:color w:val="231F20"/>
        </w:rPr>
        <w:t>ci</w:t>
      </w:r>
      <w:r>
        <w:rPr>
          <w:color w:val="231F20"/>
          <w:spacing w:val="-5"/>
        </w:rPr>
        <w:t> </w:t>
      </w:r>
      <w:r>
        <w:rPr>
          <w:color w:val="231F20"/>
        </w:rPr>
        <w:t>parla</w:t>
      </w:r>
      <w:r>
        <w:rPr>
          <w:color w:val="231F20"/>
          <w:spacing w:val="-5"/>
        </w:rPr>
        <w:t> </w:t>
      </w:r>
      <w:r>
        <w:rPr>
          <w:color w:val="231F20"/>
        </w:rPr>
        <w:t>Papa</w:t>
      </w:r>
      <w:r>
        <w:rPr>
          <w:color w:val="231F20"/>
          <w:spacing w:val="-5"/>
        </w:rPr>
        <w:t> </w:t>
      </w:r>
      <w:r>
        <w:rPr>
          <w:color w:val="231F20"/>
        </w:rPr>
        <w:t>Francesco</w:t>
      </w:r>
      <w:r>
        <w:rPr>
          <w:color w:val="231F20"/>
          <w:spacing w:val="-5"/>
        </w:rPr>
        <w:t> </w:t>
      </w:r>
      <w:r>
        <w:rPr>
          <w:color w:val="231F20"/>
        </w:rPr>
        <w:t>nell’</w:t>
      </w:r>
      <w:r>
        <w:rPr>
          <w:rFonts w:ascii="AvenirLTStd-Oblique" w:hAnsi="AvenirLTStd-Oblique"/>
          <w:i/>
          <w:color w:val="231F20"/>
        </w:rPr>
        <w:t>Evangelii</w:t>
      </w:r>
      <w:r>
        <w:rPr>
          <w:rFonts w:ascii="AvenirLTStd-Oblique" w:hAnsi="AvenirLTStd-Oblique"/>
          <w:i/>
          <w:color w:val="231F20"/>
          <w:spacing w:val="-5"/>
        </w:rPr>
        <w:t> </w:t>
      </w:r>
      <w:r>
        <w:rPr>
          <w:rFonts w:ascii="AvenirLTStd-Oblique" w:hAnsi="AvenirLTStd-Oblique"/>
          <w:i/>
          <w:color w:val="231F20"/>
        </w:rPr>
        <w:t>gaudium </w:t>
      </w:r>
      <w:r>
        <w:rPr>
          <w:color w:val="231F20"/>
        </w:rPr>
        <w:t>(n. 71) in modo da </w:t>
      </w:r>
      <w:r>
        <w:rPr>
          <w:rFonts w:ascii="AvenirLTStd-Oblique" w:hAnsi="AvenirLTStd-Oblique"/>
          <w:i/>
          <w:color w:val="231F20"/>
        </w:rPr>
        <w:t>scoprire i tanti esempi di partecipazione e di condivisione </w:t>
      </w:r>
      <w:r>
        <w:rPr>
          <w:color w:val="231F20"/>
        </w:rPr>
        <w:t>che stanno già germogliando nelle vostre comunità. L’attuale fase diocesana del processo sinodale si propone infatti di «raccogliere la ricchezza delle esperienze di sinodalità vissuta» (Doc. prep., 31 ). Siamo certi</w:t>
      </w:r>
      <w:r>
        <w:rPr>
          <w:color w:val="231F20"/>
          <w:spacing w:val="-8"/>
        </w:rPr>
        <w:t> </w:t>
      </w:r>
      <w:r>
        <w:rPr>
          <w:color w:val="231F20"/>
        </w:rPr>
        <w:t>che</w:t>
      </w:r>
      <w:r>
        <w:rPr>
          <w:color w:val="231F20"/>
          <w:spacing w:val="-8"/>
        </w:rPr>
        <w:t> </w:t>
      </w:r>
      <w:r>
        <w:rPr>
          <w:color w:val="231F20"/>
        </w:rPr>
        <w:t>ce</w:t>
      </w:r>
      <w:r>
        <w:rPr>
          <w:color w:val="231F20"/>
          <w:spacing w:val="-8"/>
        </w:rPr>
        <w:t> </w:t>
      </w:r>
      <w:r>
        <w:rPr>
          <w:color w:val="231F20"/>
        </w:rPr>
        <w:t>ne</w:t>
      </w:r>
      <w:r>
        <w:rPr>
          <w:color w:val="231F20"/>
          <w:spacing w:val="-8"/>
        </w:rPr>
        <w:t> </w:t>
      </w:r>
      <w:r>
        <w:rPr>
          <w:color w:val="231F20"/>
        </w:rPr>
        <w:t>sono</w:t>
      </w:r>
      <w:r>
        <w:rPr>
          <w:color w:val="231F20"/>
          <w:spacing w:val="-8"/>
        </w:rPr>
        <w:t> </w:t>
      </w:r>
      <w:r>
        <w:rPr>
          <w:color w:val="231F20"/>
        </w:rPr>
        <w:t>molte</w:t>
      </w:r>
      <w:r>
        <w:rPr>
          <w:color w:val="231F20"/>
          <w:spacing w:val="-8"/>
        </w:rPr>
        <w:t> </w:t>
      </w:r>
      <w:r>
        <w:rPr>
          <w:color w:val="231F20"/>
        </w:rPr>
        <w:t>di</w:t>
      </w:r>
      <w:r>
        <w:rPr>
          <w:color w:val="231F20"/>
          <w:spacing w:val="-8"/>
        </w:rPr>
        <w:t> </w:t>
      </w:r>
      <w:r>
        <w:rPr>
          <w:color w:val="231F20"/>
        </w:rPr>
        <w:t>più</w:t>
      </w:r>
      <w:r>
        <w:rPr>
          <w:color w:val="231F20"/>
          <w:spacing w:val="-8"/>
        </w:rPr>
        <w:t> </w:t>
      </w:r>
      <w:r>
        <w:rPr>
          <w:color w:val="231F20"/>
        </w:rPr>
        <w:t>di</w:t>
      </w:r>
      <w:r>
        <w:rPr>
          <w:color w:val="231F20"/>
          <w:spacing w:val="-8"/>
        </w:rPr>
        <w:t> </w:t>
      </w:r>
      <w:r>
        <w:rPr>
          <w:color w:val="231F20"/>
        </w:rPr>
        <w:t>quelle</w:t>
      </w:r>
      <w:r>
        <w:rPr>
          <w:color w:val="231F20"/>
          <w:spacing w:val="-8"/>
        </w:rPr>
        <w:t> </w:t>
      </w:r>
      <w:r>
        <w:rPr>
          <w:color w:val="231F20"/>
        </w:rPr>
        <w:t>che</w:t>
      </w:r>
      <w:r>
        <w:rPr>
          <w:color w:val="231F20"/>
          <w:spacing w:val="-8"/>
        </w:rPr>
        <w:t> </w:t>
      </w:r>
      <w:r>
        <w:rPr>
          <w:color w:val="231F20"/>
        </w:rPr>
        <w:t>può</w:t>
      </w:r>
      <w:r>
        <w:rPr>
          <w:color w:val="231F20"/>
          <w:spacing w:val="-8"/>
        </w:rPr>
        <w:t> </w:t>
      </w:r>
      <w:r>
        <w:rPr>
          <w:color w:val="231F20"/>
        </w:rPr>
        <w:t>sembrare</w:t>
      </w:r>
      <w:r>
        <w:rPr>
          <w:color w:val="231F20"/>
          <w:spacing w:val="-8"/>
        </w:rPr>
        <w:t> </w:t>
      </w:r>
      <w:r>
        <w:rPr>
          <w:color w:val="231F20"/>
        </w:rPr>
        <w:t>a</w:t>
      </w:r>
      <w:r>
        <w:rPr>
          <w:color w:val="231F20"/>
          <w:spacing w:val="-8"/>
        </w:rPr>
        <w:t> </w:t>
      </w:r>
      <w:r>
        <w:rPr>
          <w:color w:val="231F20"/>
        </w:rPr>
        <w:t>prima</w:t>
      </w:r>
      <w:r>
        <w:rPr>
          <w:color w:val="231F20"/>
          <w:spacing w:val="-8"/>
        </w:rPr>
        <w:t> </w:t>
      </w:r>
      <w:r>
        <w:rPr>
          <w:color w:val="231F20"/>
        </w:rPr>
        <w:t>vista,</w:t>
      </w:r>
      <w:r>
        <w:rPr>
          <w:color w:val="231F20"/>
          <w:spacing w:val="-8"/>
        </w:rPr>
        <w:t> </w:t>
      </w:r>
      <w:r>
        <w:rPr>
          <w:color w:val="231F20"/>
        </w:rPr>
        <w:t>magari</w:t>
      </w:r>
      <w:r>
        <w:rPr>
          <w:color w:val="231F20"/>
          <w:spacing w:val="-8"/>
        </w:rPr>
        <w:t> </w:t>
      </w:r>
      <w:r>
        <w:rPr>
          <w:color w:val="231F20"/>
        </w:rPr>
        <w:t>anche</w:t>
      </w:r>
      <w:r>
        <w:rPr>
          <w:color w:val="231F20"/>
          <w:spacing w:val="-8"/>
        </w:rPr>
        <w:t> </w:t>
      </w:r>
      <w:r>
        <w:rPr>
          <w:color w:val="231F20"/>
        </w:rPr>
        <w:t>informali e</w:t>
      </w:r>
      <w:r>
        <w:rPr>
          <w:color w:val="231F20"/>
          <w:spacing w:val="-1"/>
        </w:rPr>
        <w:t> </w:t>
      </w:r>
      <w:r>
        <w:rPr>
          <w:color w:val="231F20"/>
        </w:rPr>
        <w:t>spontanee.</w:t>
      </w:r>
      <w:r>
        <w:rPr>
          <w:color w:val="231F20"/>
          <w:spacing w:val="-1"/>
        </w:rPr>
        <w:t> </w:t>
      </w:r>
      <w:r>
        <w:rPr>
          <w:color w:val="231F20"/>
        </w:rPr>
        <w:t>Ovunque</w:t>
      </w:r>
      <w:r>
        <w:rPr>
          <w:color w:val="231F20"/>
          <w:spacing w:val="-1"/>
        </w:rPr>
        <w:t> </w:t>
      </w:r>
      <w:r>
        <w:rPr>
          <w:color w:val="231F20"/>
        </w:rPr>
        <w:t>ci</w:t>
      </w:r>
      <w:r>
        <w:rPr>
          <w:color w:val="231F20"/>
          <w:spacing w:val="-1"/>
        </w:rPr>
        <w:t> </w:t>
      </w:r>
      <w:r>
        <w:rPr>
          <w:color w:val="231F20"/>
        </w:rPr>
        <w:t>si</w:t>
      </w:r>
      <w:r>
        <w:rPr>
          <w:color w:val="231F20"/>
          <w:spacing w:val="-1"/>
        </w:rPr>
        <w:t> </w:t>
      </w:r>
      <w:r>
        <w:rPr>
          <w:color w:val="231F20"/>
        </w:rPr>
        <w:t>ascolta</w:t>
      </w:r>
      <w:r>
        <w:rPr>
          <w:color w:val="231F20"/>
          <w:spacing w:val="-1"/>
        </w:rPr>
        <w:t> </w:t>
      </w:r>
      <w:r>
        <w:rPr>
          <w:color w:val="231F20"/>
        </w:rPr>
        <w:t>profondamente,</w:t>
      </w:r>
      <w:r>
        <w:rPr>
          <w:color w:val="231F20"/>
          <w:spacing w:val="-1"/>
        </w:rPr>
        <w:t> </w:t>
      </w:r>
      <w:r>
        <w:rPr>
          <w:color w:val="231F20"/>
        </w:rPr>
        <w:t>si</w:t>
      </w:r>
      <w:r>
        <w:rPr>
          <w:color w:val="231F20"/>
          <w:spacing w:val="-1"/>
        </w:rPr>
        <w:t> </w:t>
      </w:r>
      <w:r>
        <w:rPr>
          <w:color w:val="231F20"/>
        </w:rPr>
        <w:t>impara</w:t>
      </w:r>
      <w:r>
        <w:rPr>
          <w:color w:val="231F20"/>
          <w:spacing w:val="-1"/>
        </w:rPr>
        <w:t> </w:t>
      </w:r>
      <w:r>
        <w:rPr>
          <w:color w:val="231F20"/>
        </w:rPr>
        <w:t>l’uno</w:t>
      </w:r>
      <w:r>
        <w:rPr>
          <w:color w:val="231F20"/>
          <w:spacing w:val="-1"/>
        </w:rPr>
        <w:t> </w:t>
      </w:r>
      <w:r>
        <w:rPr>
          <w:color w:val="231F20"/>
        </w:rPr>
        <w:t>dall’altro,</w:t>
      </w:r>
      <w:r>
        <w:rPr>
          <w:color w:val="231F20"/>
          <w:spacing w:val="-1"/>
        </w:rPr>
        <w:t> </w:t>
      </w:r>
      <w:r>
        <w:rPr>
          <w:color w:val="231F20"/>
        </w:rPr>
        <w:t>si</w:t>
      </w:r>
      <w:r>
        <w:rPr>
          <w:color w:val="231F20"/>
          <w:spacing w:val="-1"/>
        </w:rPr>
        <w:t> </w:t>
      </w:r>
      <w:r>
        <w:rPr>
          <w:color w:val="231F20"/>
        </w:rPr>
        <w:t>valorizzano</w:t>
      </w:r>
      <w:r>
        <w:rPr>
          <w:color w:val="231F20"/>
          <w:spacing w:val="-1"/>
        </w:rPr>
        <w:t> </w:t>
      </w:r>
      <w:r>
        <w:rPr>
          <w:color w:val="231F20"/>
        </w:rPr>
        <w:t>i</w:t>
      </w:r>
      <w:r>
        <w:rPr>
          <w:color w:val="231F20"/>
          <w:spacing w:val="-1"/>
        </w:rPr>
        <w:t> </w:t>
      </w:r>
      <w:r>
        <w:rPr>
          <w:color w:val="231F20"/>
        </w:rPr>
        <w:t>doni degli altri, ci si aiuta e si prendono le decisioni insieme, c’è già sinodalità in atto. Tutto questo va preso in rilievo e apprezzato, in modo da sviluppare sempre più quello </w:t>
      </w:r>
      <w:r>
        <w:rPr>
          <w:rFonts w:ascii="AvenirLTStd-Oblique" w:hAnsi="AvenirLTStd-Oblique"/>
          <w:i/>
          <w:color w:val="231F20"/>
        </w:rPr>
        <w:t>stile sinodale </w:t>
      </w:r>
      <w:r>
        <w:rPr>
          <w:color w:val="231F20"/>
        </w:rPr>
        <w:t>che è «lo specifico </w:t>
      </w:r>
      <w:r>
        <w:rPr>
          <w:rFonts w:ascii="AvenirLTStd-Oblique" w:hAnsi="AvenirLTStd-Oblique"/>
          <w:i/>
          <w:color w:val="231F20"/>
        </w:rPr>
        <w:t>modus vivendi et operandi </w:t>
      </w:r>
      <w:r>
        <w:rPr>
          <w:color w:val="231F20"/>
        </w:rPr>
        <w:t>della Chiesa Popolo di Dio» (Doc. prep., 10).</w:t>
      </w:r>
    </w:p>
    <w:p>
      <w:pPr>
        <w:pStyle w:val="BodyText"/>
        <w:spacing w:line="242" w:lineRule="exact"/>
        <w:ind w:left="593"/>
      </w:pPr>
      <w:r>
        <w:rPr>
          <w:color w:val="231F20"/>
        </w:rPr>
        <w:t>Ma</w:t>
      </w:r>
      <w:r>
        <w:rPr>
          <w:color w:val="231F20"/>
          <w:spacing w:val="28"/>
        </w:rPr>
        <w:t> </w:t>
      </w:r>
      <w:r>
        <w:rPr>
          <w:color w:val="231F20"/>
        </w:rPr>
        <w:t>ci</w:t>
      </w:r>
      <w:r>
        <w:rPr>
          <w:color w:val="231F20"/>
          <w:spacing w:val="29"/>
        </w:rPr>
        <w:t> </w:t>
      </w:r>
      <w:r>
        <w:rPr>
          <w:color w:val="231F20"/>
        </w:rPr>
        <w:t>può</w:t>
      </w:r>
      <w:r>
        <w:rPr>
          <w:color w:val="231F20"/>
          <w:spacing w:val="29"/>
        </w:rPr>
        <w:t> </w:t>
      </w:r>
      <w:r>
        <w:rPr>
          <w:color w:val="231F20"/>
        </w:rPr>
        <w:t>essere</w:t>
      </w:r>
      <w:r>
        <w:rPr>
          <w:color w:val="231F20"/>
          <w:spacing w:val="28"/>
        </w:rPr>
        <w:t> </w:t>
      </w:r>
      <w:r>
        <w:rPr>
          <w:color w:val="231F20"/>
        </w:rPr>
        <w:t>anche</w:t>
      </w:r>
      <w:r>
        <w:rPr>
          <w:color w:val="231F20"/>
          <w:spacing w:val="29"/>
        </w:rPr>
        <w:t> </w:t>
      </w:r>
      <w:r>
        <w:rPr>
          <w:color w:val="231F20"/>
        </w:rPr>
        <w:t>un</w:t>
      </w:r>
      <w:r>
        <w:rPr>
          <w:color w:val="231F20"/>
          <w:spacing w:val="29"/>
        </w:rPr>
        <w:t> </w:t>
      </w:r>
      <w:r>
        <w:rPr>
          <w:color w:val="231F20"/>
        </w:rPr>
        <w:t>altro</w:t>
      </w:r>
      <w:r>
        <w:rPr>
          <w:color w:val="231F20"/>
          <w:spacing w:val="28"/>
        </w:rPr>
        <w:t> </w:t>
      </w:r>
      <w:r>
        <w:rPr>
          <w:color w:val="231F20"/>
        </w:rPr>
        <w:t>timore:</w:t>
      </w:r>
      <w:r>
        <w:rPr>
          <w:color w:val="231F20"/>
          <w:spacing w:val="29"/>
        </w:rPr>
        <w:t> </w:t>
      </w:r>
      <w:r>
        <w:rPr>
          <w:color w:val="231F20"/>
        </w:rPr>
        <w:t>se</w:t>
      </w:r>
      <w:r>
        <w:rPr>
          <w:color w:val="231F20"/>
          <w:spacing w:val="29"/>
        </w:rPr>
        <w:t> </w:t>
      </w:r>
      <w:r>
        <w:rPr>
          <w:color w:val="231F20"/>
        </w:rPr>
        <w:t>si</w:t>
      </w:r>
      <w:r>
        <w:rPr>
          <w:color w:val="231F20"/>
          <w:spacing w:val="28"/>
        </w:rPr>
        <w:t> </w:t>
      </w:r>
      <w:r>
        <w:rPr>
          <w:color w:val="231F20"/>
        </w:rPr>
        <w:t>sottolineano</w:t>
      </w:r>
      <w:r>
        <w:rPr>
          <w:color w:val="231F20"/>
          <w:spacing w:val="29"/>
        </w:rPr>
        <w:t> </w:t>
      </w:r>
      <w:r>
        <w:rPr>
          <w:color w:val="231F20"/>
        </w:rPr>
        <w:t>tanto</w:t>
      </w:r>
      <w:r>
        <w:rPr>
          <w:color w:val="231F20"/>
          <w:spacing w:val="29"/>
        </w:rPr>
        <w:t> </w:t>
      </w:r>
      <w:r>
        <w:rPr>
          <w:color w:val="231F20"/>
        </w:rPr>
        <w:t>il</w:t>
      </w:r>
      <w:r>
        <w:rPr>
          <w:color w:val="231F20"/>
          <w:spacing w:val="28"/>
        </w:rPr>
        <w:t> </w:t>
      </w:r>
      <w:r>
        <w:rPr>
          <w:color w:val="231F20"/>
        </w:rPr>
        <w:t>sacerdozio</w:t>
      </w:r>
      <w:r>
        <w:rPr>
          <w:color w:val="231F20"/>
          <w:spacing w:val="29"/>
        </w:rPr>
        <w:t> </w:t>
      </w:r>
      <w:r>
        <w:rPr>
          <w:color w:val="231F20"/>
        </w:rPr>
        <w:t>comune</w:t>
      </w:r>
      <w:r>
        <w:rPr>
          <w:color w:val="231F20"/>
          <w:spacing w:val="29"/>
        </w:rPr>
        <w:t> </w:t>
      </w:r>
      <w:r>
        <w:rPr>
          <w:color w:val="231F20"/>
          <w:spacing w:val="-5"/>
        </w:rPr>
        <w:t>dei</w:t>
      </w:r>
    </w:p>
    <w:p>
      <w:pPr>
        <w:pStyle w:val="BodyText"/>
        <w:spacing w:line="199" w:lineRule="auto" w:before="20"/>
        <w:ind w:right="116"/>
      </w:pPr>
      <w:r>
        <w:rPr>
          <w:color w:val="231F20"/>
        </w:rPr>
        <w:t>battezzati e il </w:t>
      </w:r>
      <w:r>
        <w:rPr>
          <w:rFonts w:ascii="AvenirLTStd-Oblique" w:hAnsi="AvenirLTStd-Oblique"/>
          <w:i/>
          <w:color w:val="231F20"/>
        </w:rPr>
        <w:t>sensus fidei </w:t>
      </w:r>
      <w:r>
        <w:rPr>
          <w:color w:val="231F20"/>
        </w:rPr>
        <w:t>del Popolo di Dio, cosa sarà del nostro ruolo di guida e della nostra specifica</w:t>
      </w:r>
      <w:r>
        <w:rPr>
          <w:color w:val="231F20"/>
          <w:spacing w:val="-3"/>
        </w:rPr>
        <w:t> </w:t>
      </w:r>
      <w:r>
        <w:rPr>
          <w:color w:val="231F20"/>
        </w:rPr>
        <w:t>identità</w:t>
      </w:r>
      <w:r>
        <w:rPr>
          <w:color w:val="231F20"/>
          <w:spacing w:val="-3"/>
        </w:rPr>
        <w:t> </w:t>
      </w:r>
      <w:r>
        <w:rPr>
          <w:color w:val="231F20"/>
        </w:rPr>
        <w:t>di</w:t>
      </w:r>
      <w:r>
        <w:rPr>
          <w:color w:val="231F20"/>
          <w:spacing w:val="-3"/>
        </w:rPr>
        <w:t> </w:t>
      </w:r>
      <w:r>
        <w:rPr>
          <w:color w:val="231F20"/>
        </w:rPr>
        <w:t>ministri</w:t>
      </w:r>
      <w:r>
        <w:rPr>
          <w:color w:val="231F20"/>
          <w:spacing w:val="-3"/>
        </w:rPr>
        <w:t> </w:t>
      </w:r>
      <w:r>
        <w:rPr>
          <w:color w:val="231F20"/>
        </w:rPr>
        <w:t>ordinati?</w:t>
      </w:r>
      <w:r>
        <w:rPr>
          <w:color w:val="231F20"/>
          <w:spacing w:val="-3"/>
        </w:rPr>
        <w:t> </w:t>
      </w:r>
      <w:r>
        <w:rPr>
          <w:color w:val="231F20"/>
        </w:rPr>
        <w:t>Si</w:t>
      </w:r>
      <w:r>
        <w:rPr>
          <w:color w:val="231F20"/>
          <w:spacing w:val="-3"/>
        </w:rPr>
        <w:t> </w:t>
      </w:r>
      <w:r>
        <w:rPr>
          <w:color w:val="231F20"/>
        </w:rPr>
        <w:t>tratta,</w:t>
      </w:r>
      <w:r>
        <w:rPr>
          <w:color w:val="231F20"/>
          <w:spacing w:val="-3"/>
        </w:rPr>
        <w:t> </w:t>
      </w:r>
      <w:r>
        <w:rPr>
          <w:color w:val="231F20"/>
        </w:rPr>
        <w:t>senza</w:t>
      </w:r>
      <w:r>
        <w:rPr>
          <w:color w:val="231F20"/>
          <w:spacing w:val="-3"/>
        </w:rPr>
        <w:t> </w:t>
      </w:r>
      <w:r>
        <w:rPr>
          <w:color w:val="231F20"/>
        </w:rPr>
        <w:t>dubbio,</w:t>
      </w:r>
      <w:r>
        <w:rPr>
          <w:color w:val="231F20"/>
          <w:spacing w:val="-3"/>
        </w:rPr>
        <w:t> </w:t>
      </w:r>
      <w:r>
        <w:rPr>
          <w:color w:val="231F20"/>
        </w:rPr>
        <w:t>di</w:t>
      </w:r>
      <w:r>
        <w:rPr>
          <w:color w:val="231F20"/>
          <w:spacing w:val="-3"/>
        </w:rPr>
        <w:t> </w:t>
      </w:r>
      <w:r>
        <w:rPr>
          <w:color w:val="231F20"/>
        </w:rPr>
        <w:t>scoprire</w:t>
      </w:r>
      <w:r>
        <w:rPr>
          <w:color w:val="231F20"/>
          <w:spacing w:val="-3"/>
        </w:rPr>
        <w:t> </w:t>
      </w:r>
      <w:r>
        <w:rPr>
          <w:color w:val="231F20"/>
        </w:rPr>
        <w:t>sempre</w:t>
      </w:r>
      <w:r>
        <w:rPr>
          <w:color w:val="231F20"/>
          <w:spacing w:val="-3"/>
        </w:rPr>
        <w:t> </w:t>
      </w:r>
      <w:r>
        <w:rPr>
          <w:color w:val="231F20"/>
        </w:rPr>
        <w:t>più</w:t>
      </w:r>
      <w:r>
        <w:rPr>
          <w:color w:val="231F20"/>
          <w:spacing w:val="-3"/>
        </w:rPr>
        <w:t> </w:t>
      </w:r>
      <w:r>
        <w:rPr>
          <w:rFonts w:ascii="AvenirLTStd-Oblique" w:hAnsi="AvenirLTStd-Oblique"/>
          <w:i/>
          <w:color w:val="231F20"/>
        </w:rPr>
        <w:t>l’uguaglianza fondamentale</w:t>
      </w:r>
      <w:r>
        <w:rPr>
          <w:rFonts w:ascii="AvenirLTStd-Oblique" w:hAnsi="AvenirLTStd-Oblique"/>
          <w:i/>
          <w:color w:val="231F20"/>
          <w:spacing w:val="-17"/>
        </w:rPr>
        <w:t> </w:t>
      </w:r>
      <w:r>
        <w:rPr>
          <w:rFonts w:ascii="AvenirLTStd-Oblique" w:hAnsi="AvenirLTStd-Oblique"/>
          <w:i/>
          <w:color w:val="231F20"/>
        </w:rPr>
        <w:t>di</w:t>
      </w:r>
      <w:r>
        <w:rPr>
          <w:rFonts w:ascii="AvenirLTStd-Oblique" w:hAnsi="AvenirLTStd-Oblique"/>
          <w:i/>
          <w:color w:val="231F20"/>
          <w:spacing w:val="-17"/>
        </w:rPr>
        <w:t> </w:t>
      </w:r>
      <w:r>
        <w:rPr>
          <w:rFonts w:ascii="AvenirLTStd-Oblique" w:hAnsi="AvenirLTStd-Oblique"/>
          <w:i/>
          <w:color w:val="231F20"/>
        </w:rPr>
        <w:t>tutti</w:t>
      </w:r>
      <w:r>
        <w:rPr>
          <w:rFonts w:ascii="AvenirLTStd-Oblique" w:hAnsi="AvenirLTStd-Oblique"/>
          <w:i/>
          <w:color w:val="231F20"/>
          <w:spacing w:val="-16"/>
        </w:rPr>
        <w:t> </w:t>
      </w:r>
      <w:r>
        <w:rPr>
          <w:rFonts w:ascii="AvenirLTStd-Oblique" w:hAnsi="AvenirLTStd-Oblique"/>
          <w:i/>
          <w:color w:val="231F20"/>
        </w:rPr>
        <w:t>i</w:t>
      </w:r>
      <w:r>
        <w:rPr>
          <w:rFonts w:ascii="AvenirLTStd-Oblique" w:hAnsi="AvenirLTStd-Oblique"/>
          <w:i/>
          <w:color w:val="231F20"/>
          <w:spacing w:val="-17"/>
        </w:rPr>
        <w:t> </w:t>
      </w:r>
      <w:r>
        <w:rPr>
          <w:rFonts w:ascii="AvenirLTStd-Oblique" w:hAnsi="AvenirLTStd-Oblique"/>
          <w:i/>
          <w:color w:val="231F20"/>
        </w:rPr>
        <w:t>battezzati</w:t>
      </w:r>
      <w:r>
        <w:rPr>
          <w:rFonts w:ascii="AvenirLTStd-Oblique" w:hAnsi="AvenirLTStd-Oblique"/>
          <w:i/>
          <w:color w:val="231F20"/>
          <w:spacing w:val="-17"/>
        </w:rPr>
        <w:t> </w:t>
      </w:r>
      <w:r>
        <w:rPr>
          <w:color w:val="231F20"/>
        </w:rPr>
        <w:t>e</w:t>
      </w:r>
      <w:r>
        <w:rPr>
          <w:color w:val="231F20"/>
          <w:spacing w:val="-16"/>
        </w:rPr>
        <w:t> </w:t>
      </w:r>
      <w:r>
        <w:rPr>
          <w:color w:val="231F20"/>
        </w:rPr>
        <w:t>di</w:t>
      </w:r>
      <w:r>
        <w:rPr>
          <w:color w:val="231F20"/>
          <w:spacing w:val="-17"/>
        </w:rPr>
        <w:t> </w:t>
      </w:r>
      <w:r>
        <w:rPr>
          <w:color w:val="231F20"/>
        </w:rPr>
        <w:t>stimolare</w:t>
      </w:r>
      <w:r>
        <w:rPr>
          <w:color w:val="231F20"/>
          <w:spacing w:val="-17"/>
        </w:rPr>
        <w:t> </w:t>
      </w:r>
      <w:r>
        <w:rPr>
          <w:color w:val="231F20"/>
        </w:rPr>
        <w:t>tutti</w:t>
      </w:r>
      <w:r>
        <w:rPr>
          <w:color w:val="231F20"/>
          <w:spacing w:val="-16"/>
        </w:rPr>
        <w:t> </w:t>
      </w:r>
      <w:r>
        <w:rPr>
          <w:color w:val="231F20"/>
        </w:rPr>
        <w:t>i</w:t>
      </w:r>
      <w:r>
        <w:rPr>
          <w:color w:val="231F20"/>
          <w:spacing w:val="-17"/>
        </w:rPr>
        <w:t> </w:t>
      </w:r>
      <w:r>
        <w:rPr>
          <w:color w:val="231F20"/>
        </w:rPr>
        <w:t>fedeli</w:t>
      </w:r>
      <w:r>
        <w:rPr>
          <w:color w:val="231F20"/>
          <w:spacing w:val="-17"/>
        </w:rPr>
        <w:t> </w:t>
      </w:r>
      <w:r>
        <w:rPr>
          <w:color w:val="231F20"/>
        </w:rPr>
        <w:t>a</w:t>
      </w:r>
      <w:r>
        <w:rPr>
          <w:color w:val="231F20"/>
          <w:spacing w:val="-16"/>
        </w:rPr>
        <w:t> </w:t>
      </w:r>
      <w:r>
        <w:rPr>
          <w:color w:val="231F20"/>
        </w:rPr>
        <w:t>partecipare</w:t>
      </w:r>
      <w:r>
        <w:rPr>
          <w:color w:val="231F20"/>
          <w:spacing w:val="-17"/>
        </w:rPr>
        <w:t> </w:t>
      </w:r>
      <w:r>
        <w:rPr>
          <w:color w:val="231F20"/>
        </w:rPr>
        <w:t>attivamente</w:t>
      </w:r>
      <w:r>
        <w:rPr>
          <w:color w:val="231F20"/>
          <w:spacing w:val="-17"/>
        </w:rPr>
        <w:t> </w:t>
      </w:r>
      <w:r>
        <w:rPr>
          <w:color w:val="231F20"/>
        </w:rPr>
        <w:t>al</w:t>
      </w:r>
      <w:r>
        <w:rPr>
          <w:color w:val="231F20"/>
          <w:spacing w:val="-16"/>
        </w:rPr>
        <w:t> </w:t>
      </w:r>
      <w:r>
        <w:rPr>
          <w:color w:val="231F20"/>
        </w:rPr>
        <w:t>cammino</w:t>
      </w:r>
      <w:r>
        <w:rPr>
          <w:color w:val="231F20"/>
          <w:spacing w:val="-17"/>
        </w:rPr>
        <w:t> </w:t>
      </w:r>
      <w:r>
        <w:rPr>
          <w:color w:val="231F20"/>
        </w:rPr>
        <w:t>e alla</w:t>
      </w:r>
      <w:r>
        <w:rPr>
          <w:color w:val="231F20"/>
          <w:spacing w:val="-16"/>
        </w:rPr>
        <w:t> </w:t>
      </w:r>
      <w:r>
        <w:rPr>
          <w:color w:val="231F20"/>
        </w:rPr>
        <w:t>missione</w:t>
      </w:r>
      <w:r>
        <w:rPr>
          <w:color w:val="231F20"/>
          <w:spacing w:val="-16"/>
        </w:rPr>
        <w:t> </w:t>
      </w:r>
      <w:r>
        <w:rPr>
          <w:color w:val="231F20"/>
        </w:rPr>
        <w:t>della</w:t>
      </w:r>
      <w:r>
        <w:rPr>
          <w:color w:val="231F20"/>
          <w:spacing w:val="-16"/>
        </w:rPr>
        <w:t> </w:t>
      </w:r>
      <w:r>
        <w:rPr>
          <w:color w:val="231F20"/>
        </w:rPr>
        <w:t>Chiesa.</w:t>
      </w:r>
      <w:r>
        <w:rPr>
          <w:color w:val="231F20"/>
          <w:spacing w:val="-16"/>
        </w:rPr>
        <w:t> </w:t>
      </w:r>
      <w:r>
        <w:rPr>
          <w:color w:val="231F20"/>
        </w:rPr>
        <w:t>Avremo</w:t>
      </w:r>
      <w:r>
        <w:rPr>
          <w:color w:val="231F20"/>
          <w:spacing w:val="-16"/>
        </w:rPr>
        <w:t> </w:t>
      </w:r>
      <w:r>
        <w:rPr>
          <w:color w:val="231F20"/>
        </w:rPr>
        <w:t>così</w:t>
      </w:r>
      <w:r>
        <w:rPr>
          <w:color w:val="231F20"/>
          <w:spacing w:val="-16"/>
        </w:rPr>
        <w:t> </w:t>
      </w:r>
      <w:r>
        <w:rPr>
          <w:color w:val="231F20"/>
        </w:rPr>
        <w:t>la</w:t>
      </w:r>
      <w:r>
        <w:rPr>
          <w:color w:val="231F20"/>
          <w:spacing w:val="-16"/>
        </w:rPr>
        <w:t> </w:t>
      </w:r>
      <w:r>
        <w:rPr>
          <w:color w:val="231F20"/>
        </w:rPr>
        <w:t>gioia</w:t>
      </w:r>
      <w:r>
        <w:rPr>
          <w:color w:val="231F20"/>
          <w:spacing w:val="-16"/>
        </w:rPr>
        <w:t> </w:t>
      </w:r>
      <w:r>
        <w:rPr>
          <w:color w:val="231F20"/>
        </w:rPr>
        <w:t>di</w:t>
      </w:r>
      <w:r>
        <w:rPr>
          <w:color w:val="231F20"/>
          <w:spacing w:val="-16"/>
        </w:rPr>
        <w:t> </w:t>
      </w:r>
      <w:r>
        <w:rPr>
          <w:color w:val="231F20"/>
        </w:rPr>
        <w:t>trovarci</w:t>
      </w:r>
      <w:r>
        <w:rPr>
          <w:color w:val="231F20"/>
          <w:spacing w:val="-16"/>
        </w:rPr>
        <w:t> </w:t>
      </w:r>
      <w:r>
        <w:rPr>
          <w:color w:val="231F20"/>
        </w:rPr>
        <w:t>a</w:t>
      </w:r>
      <w:r>
        <w:rPr>
          <w:color w:val="231F20"/>
          <w:spacing w:val="-16"/>
        </w:rPr>
        <w:t> </w:t>
      </w:r>
      <w:r>
        <w:rPr>
          <w:color w:val="231F20"/>
        </w:rPr>
        <w:t>fianco</w:t>
      </w:r>
      <w:r>
        <w:rPr>
          <w:color w:val="231F20"/>
          <w:spacing w:val="-16"/>
        </w:rPr>
        <w:t> </w:t>
      </w:r>
      <w:r>
        <w:rPr>
          <w:color w:val="231F20"/>
        </w:rPr>
        <w:t>fratelli</w:t>
      </w:r>
      <w:r>
        <w:rPr>
          <w:color w:val="231F20"/>
          <w:spacing w:val="-16"/>
        </w:rPr>
        <w:t> </w:t>
      </w:r>
      <w:r>
        <w:rPr>
          <w:color w:val="231F20"/>
        </w:rPr>
        <w:t>e</w:t>
      </w:r>
      <w:r>
        <w:rPr>
          <w:color w:val="231F20"/>
          <w:spacing w:val="-16"/>
        </w:rPr>
        <w:t> </w:t>
      </w:r>
      <w:r>
        <w:rPr>
          <w:color w:val="231F20"/>
        </w:rPr>
        <w:t>sorelle</w:t>
      </w:r>
      <w:r>
        <w:rPr>
          <w:color w:val="231F20"/>
          <w:spacing w:val="-16"/>
        </w:rPr>
        <w:t> </w:t>
      </w:r>
      <w:r>
        <w:rPr>
          <w:color w:val="231F20"/>
        </w:rPr>
        <w:t>che</w:t>
      </w:r>
      <w:r>
        <w:rPr>
          <w:color w:val="231F20"/>
          <w:spacing w:val="-16"/>
        </w:rPr>
        <w:t> </w:t>
      </w:r>
      <w:r>
        <w:rPr>
          <w:color w:val="231F20"/>
        </w:rPr>
        <w:t>condividono con noi la responsabilità per l’evangelizzazione. Ma in questa esperienza di Popolo di Dio potrà</w:t>
      </w:r>
      <w:r>
        <w:rPr>
          <w:color w:val="231F20"/>
          <w:spacing w:val="80"/>
        </w:rPr>
        <w:t> </w:t>
      </w:r>
      <w:r>
        <w:rPr>
          <w:color w:val="231F20"/>
        </w:rPr>
        <w:t>e dovrà venire in rilievo in modo nuovo anche il </w:t>
      </w:r>
      <w:r>
        <w:rPr>
          <w:rFonts w:ascii="AvenirLTStd-Oblique" w:hAnsi="AvenirLTStd-Oblique"/>
          <w:i/>
          <w:color w:val="231F20"/>
        </w:rPr>
        <w:t>peculiare carisma dei ministri ordinati </w:t>
      </w:r>
      <w:r>
        <w:rPr>
          <w:color w:val="231F20"/>
        </w:rPr>
        <w:t>di servire, santificare e animare il Popolo di Dio.</w:t>
      </w:r>
    </w:p>
    <w:p>
      <w:pPr>
        <w:pStyle w:val="BodyText"/>
        <w:spacing w:line="201" w:lineRule="auto"/>
        <w:ind w:right="116" w:firstLine="453"/>
      </w:pPr>
      <w:r>
        <w:rPr>
          <w:color w:val="231F20"/>
        </w:rPr>
        <w:t>In questo senso vorremmo pregarvi di dare in particolare un triplice contributo all’attuale processo sinodale:</w:t>
      </w:r>
    </w:p>
    <w:p>
      <w:pPr>
        <w:pStyle w:val="ListParagraph"/>
        <w:numPr>
          <w:ilvl w:val="0"/>
          <w:numId w:val="1"/>
        </w:numPr>
        <w:tabs>
          <w:tab w:pos="717" w:val="left" w:leader="none"/>
        </w:tabs>
        <w:spacing w:line="294" w:lineRule="exact" w:before="0" w:after="0"/>
        <w:ind w:left="716" w:right="0" w:hanging="124"/>
        <w:jc w:val="both"/>
        <w:rPr>
          <w:sz w:val="24"/>
        </w:rPr>
      </w:pPr>
      <w:r>
        <w:rPr>
          <w:color w:val="231F20"/>
          <w:spacing w:val="-2"/>
          <w:sz w:val="24"/>
        </w:rPr>
        <w:t>Far</w:t>
      </w:r>
      <w:r>
        <w:rPr>
          <w:color w:val="231F20"/>
          <w:spacing w:val="-16"/>
          <w:sz w:val="24"/>
        </w:rPr>
        <w:t> </w:t>
      </w:r>
      <w:r>
        <w:rPr>
          <w:color w:val="231F20"/>
          <w:spacing w:val="-2"/>
          <w:sz w:val="24"/>
        </w:rPr>
        <w:t>di</w:t>
      </w:r>
      <w:r>
        <w:rPr>
          <w:color w:val="231F20"/>
          <w:spacing w:val="-16"/>
          <w:sz w:val="24"/>
        </w:rPr>
        <w:t> </w:t>
      </w:r>
      <w:r>
        <w:rPr>
          <w:color w:val="231F20"/>
          <w:spacing w:val="-2"/>
          <w:sz w:val="24"/>
        </w:rPr>
        <w:t>tutto</w:t>
      </w:r>
      <w:r>
        <w:rPr>
          <w:color w:val="231F20"/>
          <w:spacing w:val="-15"/>
          <w:sz w:val="24"/>
        </w:rPr>
        <w:t> </w:t>
      </w:r>
      <w:r>
        <w:rPr>
          <w:color w:val="231F20"/>
          <w:spacing w:val="-2"/>
          <w:sz w:val="24"/>
        </w:rPr>
        <w:t>perché</w:t>
      </w:r>
      <w:r>
        <w:rPr>
          <w:color w:val="231F20"/>
          <w:spacing w:val="-16"/>
          <w:sz w:val="24"/>
        </w:rPr>
        <w:t> </w:t>
      </w:r>
      <w:r>
        <w:rPr>
          <w:rFonts w:ascii="AvenirLTStd-Oblique" w:hAnsi="AvenirLTStd-Oblique"/>
          <w:i/>
          <w:color w:val="231F20"/>
          <w:spacing w:val="-2"/>
          <w:sz w:val="24"/>
        </w:rPr>
        <w:t>il</w:t>
      </w:r>
      <w:r>
        <w:rPr>
          <w:rFonts w:ascii="AvenirLTStd-Oblique" w:hAnsi="AvenirLTStd-Oblique"/>
          <w:i/>
          <w:color w:val="231F20"/>
          <w:spacing w:val="-15"/>
          <w:sz w:val="24"/>
        </w:rPr>
        <w:t> </w:t>
      </w:r>
      <w:r>
        <w:rPr>
          <w:rFonts w:ascii="AvenirLTStd-Oblique" w:hAnsi="AvenirLTStd-Oblique"/>
          <w:i/>
          <w:color w:val="231F20"/>
          <w:spacing w:val="-2"/>
          <w:sz w:val="24"/>
        </w:rPr>
        <w:t>cammino</w:t>
      </w:r>
      <w:r>
        <w:rPr>
          <w:rFonts w:ascii="AvenirLTStd-Oblique" w:hAnsi="AvenirLTStd-Oblique"/>
          <w:i/>
          <w:color w:val="231F20"/>
          <w:spacing w:val="-16"/>
          <w:sz w:val="24"/>
        </w:rPr>
        <w:t> </w:t>
      </w:r>
      <w:r>
        <w:rPr>
          <w:rFonts w:ascii="AvenirLTStd-Oblique" w:hAnsi="AvenirLTStd-Oblique"/>
          <w:i/>
          <w:color w:val="231F20"/>
          <w:spacing w:val="-2"/>
          <w:sz w:val="24"/>
        </w:rPr>
        <w:t>poggi</w:t>
      </w:r>
      <w:r>
        <w:rPr>
          <w:rFonts w:ascii="AvenirLTStd-Oblique" w:hAnsi="AvenirLTStd-Oblique"/>
          <w:i/>
          <w:color w:val="231F20"/>
          <w:spacing w:val="-15"/>
          <w:sz w:val="24"/>
        </w:rPr>
        <w:t> </w:t>
      </w:r>
      <w:r>
        <w:rPr>
          <w:rFonts w:ascii="AvenirLTStd-Oblique" w:hAnsi="AvenirLTStd-Oblique"/>
          <w:i/>
          <w:color w:val="231F20"/>
          <w:spacing w:val="-2"/>
          <w:sz w:val="24"/>
        </w:rPr>
        <w:t>sull’ascolto</w:t>
      </w:r>
      <w:r>
        <w:rPr>
          <w:rFonts w:ascii="AvenirLTStd-Oblique" w:hAnsi="AvenirLTStd-Oblique"/>
          <w:i/>
          <w:color w:val="231F20"/>
          <w:spacing w:val="-16"/>
          <w:sz w:val="24"/>
        </w:rPr>
        <w:t> </w:t>
      </w:r>
      <w:r>
        <w:rPr>
          <w:rFonts w:ascii="AvenirLTStd-Oblique" w:hAnsi="AvenirLTStd-Oblique"/>
          <w:i/>
          <w:color w:val="231F20"/>
          <w:spacing w:val="-2"/>
          <w:sz w:val="24"/>
        </w:rPr>
        <w:t>e</w:t>
      </w:r>
      <w:r>
        <w:rPr>
          <w:rFonts w:ascii="AvenirLTStd-Oblique" w:hAnsi="AvenirLTStd-Oblique"/>
          <w:i/>
          <w:color w:val="231F20"/>
          <w:spacing w:val="-16"/>
          <w:sz w:val="24"/>
        </w:rPr>
        <w:t> </w:t>
      </w:r>
      <w:r>
        <w:rPr>
          <w:rFonts w:ascii="AvenirLTStd-Oblique" w:hAnsi="AvenirLTStd-Oblique"/>
          <w:i/>
          <w:color w:val="231F20"/>
          <w:spacing w:val="-2"/>
          <w:sz w:val="24"/>
        </w:rPr>
        <w:t>sulla</w:t>
      </w:r>
      <w:r>
        <w:rPr>
          <w:rFonts w:ascii="AvenirLTStd-Oblique" w:hAnsi="AvenirLTStd-Oblique"/>
          <w:i/>
          <w:color w:val="231F20"/>
          <w:spacing w:val="-15"/>
          <w:sz w:val="24"/>
        </w:rPr>
        <w:t> </w:t>
      </w:r>
      <w:r>
        <w:rPr>
          <w:rFonts w:ascii="AvenirLTStd-Oblique" w:hAnsi="AvenirLTStd-Oblique"/>
          <w:i/>
          <w:color w:val="231F20"/>
          <w:spacing w:val="-2"/>
          <w:sz w:val="24"/>
        </w:rPr>
        <w:t>vita</w:t>
      </w:r>
      <w:r>
        <w:rPr>
          <w:rFonts w:ascii="AvenirLTStd-Oblique" w:hAnsi="AvenirLTStd-Oblique"/>
          <w:i/>
          <w:color w:val="231F20"/>
          <w:spacing w:val="-16"/>
          <w:sz w:val="24"/>
        </w:rPr>
        <w:t> </w:t>
      </w:r>
      <w:r>
        <w:rPr>
          <w:rFonts w:ascii="AvenirLTStd-Oblique" w:hAnsi="AvenirLTStd-Oblique"/>
          <w:i/>
          <w:color w:val="231F20"/>
          <w:spacing w:val="-2"/>
          <w:sz w:val="24"/>
        </w:rPr>
        <w:t>della</w:t>
      </w:r>
      <w:r>
        <w:rPr>
          <w:rFonts w:ascii="AvenirLTStd-Oblique" w:hAnsi="AvenirLTStd-Oblique"/>
          <w:i/>
          <w:color w:val="231F20"/>
          <w:spacing w:val="-15"/>
          <w:sz w:val="24"/>
        </w:rPr>
        <w:t> </w:t>
      </w:r>
      <w:r>
        <w:rPr>
          <w:rFonts w:ascii="AvenirLTStd-Oblique" w:hAnsi="AvenirLTStd-Oblique"/>
          <w:i/>
          <w:color w:val="231F20"/>
          <w:spacing w:val="-2"/>
          <w:sz w:val="24"/>
        </w:rPr>
        <w:t>Parola</w:t>
      </w:r>
      <w:r>
        <w:rPr>
          <w:rFonts w:ascii="AvenirLTStd-Oblique" w:hAnsi="AvenirLTStd-Oblique"/>
          <w:i/>
          <w:color w:val="231F20"/>
          <w:spacing w:val="-16"/>
          <w:sz w:val="24"/>
        </w:rPr>
        <w:t> </w:t>
      </w:r>
      <w:r>
        <w:rPr>
          <w:rFonts w:ascii="AvenirLTStd-Oblique" w:hAnsi="AvenirLTStd-Oblique"/>
          <w:i/>
          <w:color w:val="231F20"/>
          <w:spacing w:val="-2"/>
          <w:sz w:val="24"/>
        </w:rPr>
        <w:t>di</w:t>
      </w:r>
      <w:r>
        <w:rPr>
          <w:rFonts w:ascii="AvenirLTStd-Oblique" w:hAnsi="AvenirLTStd-Oblique"/>
          <w:i/>
          <w:color w:val="231F20"/>
          <w:spacing w:val="-15"/>
          <w:sz w:val="24"/>
        </w:rPr>
        <w:t> </w:t>
      </w:r>
      <w:r>
        <w:rPr>
          <w:rFonts w:ascii="AvenirLTStd-Oblique" w:hAnsi="AvenirLTStd-Oblique"/>
          <w:i/>
          <w:color w:val="231F20"/>
          <w:spacing w:val="-2"/>
          <w:sz w:val="24"/>
        </w:rPr>
        <w:t>Dio</w:t>
      </w:r>
      <w:r>
        <w:rPr>
          <w:color w:val="231F20"/>
          <w:spacing w:val="-2"/>
          <w:sz w:val="24"/>
        </w:rPr>
        <w:t>.</w:t>
      </w:r>
      <w:r>
        <w:rPr>
          <w:color w:val="231F20"/>
          <w:spacing w:val="-16"/>
          <w:sz w:val="24"/>
        </w:rPr>
        <w:t> </w:t>
      </w:r>
      <w:r>
        <w:rPr>
          <w:color w:val="231F20"/>
          <w:spacing w:val="-2"/>
          <w:sz w:val="24"/>
        </w:rPr>
        <w:t>Papa</w:t>
      </w:r>
      <w:r>
        <w:rPr>
          <w:color w:val="231F20"/>
          <w:spacing w:val="-15"/>
          <w:sz w:val="24"/>
        </w:rPr>
        <w:t> </w:t>
      </w:r>
      <w:r>
        <w:rPr>
          <w:color w:val="231F20"/>
          <w:spacing w:val="-2"/>
          <w:sz w:val="24"/>
        </w:rPr>
        <w:t>Francesco</w:t>
      </w:r>
    </w:p>
    <w:p>
      <w:pPr>
        <w:spacing w:after="0" w:line="294" w:lineRule="exact"/>
        <w:jc w:val="both"/>
        <w:rPr>
          <w:sz w:val="24"/>
        </w:rPr>
        <w:sectPr>
          <w:type w:val="continuous"/>
          <w:pgSz w:w="11910" w:h="16840"/>
          <w:pgMar w:top="1580" w:bottom="280" w:left="580" w:right="600"/>
        </w:sectPr>
      </w:pPr>
    </w:p>
    <w:p>
      <w:pPr>
        <w:pStyle w:val="BodyText"/>
        <w:ind w:left="0"/>
        <w:jc w:val="left"/>
        <w:rPr>
          <w:sz w:val="20"/>
        </w:rPr>
      </w:pPr>
    </w:p>
    <w:p>
      <w:pPr>
        <w:pStyle w:val="BodyText"/>
        <w:spacing w:before="9"/>
        <w:ind w:left="0"/>
        <w:jc w:val="left"/>
        <w:rPr>
          <w:sz w:val="20"/>
        </w:rPr>
      </w:pPr>
    </w:p>
    <w:p>
      <w:pPr>
        <w:pStyle w:val="BodyText"/>
        <w:spacing w:line="199" w:lineRule="auto" w:before="98"/>
        <w:ind w:right="117"/>
      </w:pPr>
      <w:r>
        <w:rPr>
          <w:color w:val="231F20"/>
        </w:rPr>
        <w:t>così ci ha recentemente esortati: «appassioniamoci alla Sacra Scrittura, lasciamoci scavare </w:t>
      </w:r>
      <w:r>
        <w:rPr>
          <w:color w:val="231F20"/>
        </w:rPr>
        <w:t>dentro dalla</w:t>
      </w:r>
      <w:r>
        <w:rPr>
          <w:color w:val="231F20"/>
          <w:spacing w:val="-16"/>
        </w:rPr>
        <w:t> </w:t>
      </w:r>
      <w:r>
        <w:rPr>
          <w:color w:val="231F20"/>
        </w:rPr>
        <w:t>Parola,</w:t>
      </w:r>
      <w:r>
        <w:rPr>
          <w:color w:val="231F20"/>
          <w:spacing w:val="-16"/>
        </w:rPr>
        <w:t> </w:t>
      </w:r>
      <w:r>
        <w:rPr>
          <w:color w:val="231F20"/>
        </w:rPr>
        <w:t>che</w:t>
      </w:r>
      <w:r>
        <w:rPr>
          <w:color w:val="231F20"/>
          <w:spacing w:val="-16"/>
        </w:rPr>
        <w:t> </w:t>
      </w:r>
      <w:r>
        <w:rPr>
          <w:color w:val="231F20"/>
        </w:rPr>
        <w:t>svela</w:t>
      </w:r>
      <w:r>
        <w:rPr>
          <w:color w:val="231F20"/>
          <w:spacing w:val="-16"/>
        </w:rPr>
        <w:t> </w:t>
      </w:r>
      <w:r>
        <w:rPr>
          <w:color w:val="231F20"/>
        </w:rPr>
        <w:t>la</w:t>
      </w:r>
      <w:r>
        <w:rPr>
          <w:color w:val="231F20"/>
          <w:spacing w:val="-16"/>
        </w:rPr>
        <w:t> </w:t>
      </w:r>
      <w:r>
        <w:rPr>
          <w:color w:val="231F20"/>
        </w:rPr>
        <w:t>novità</w:t>
      </w:r>
      <w:r>
        <w:rPr>
          <w:color w:val="231F20"/>
          <w:spacing w:val="-16"/>
        </w:rPr>
        <w:t> </w:t>
      </w:r>
      <w:r>
        <w:rPr>
          <w:color w:val="231F20"/>
        </w:rPr>
        <w:t>di</w:t>
      </w:r>
      <w:r>
        <w:rPr>
          <w:color w:val="231F20"/>
          <w:spacing w:val="-16"/>
        </w:rPr>
        <w:t> </w:t>
      </w:r>
      <w:r>
        <w:rPr>
          <w:color w:val="231F20"/>
        </w:rPr>
        <w:t>Dio</w:t>
      </w:r>
      <w:r>
        <w:rPr>
          <w:color w:val="231F20"/>
          <w:spacing w:val="-16"/>
        </w:rPr>
        <w:t> </w:t>
      </w:r>
      <w:r>
        <w:rPr>
          <w:color w:val="231F20"/>
        </w:rPr>
        <w:t>e</w:t>
      </w:r>
      <w:r>
        <w:rPr>
          <w:color w:val="231F20"/>
          <w:spacing w:val="-16"/>
        </w:rPr>
        <w:t> </w:t>
      </w:r>
      <w:r>
        <w:rPr>
          <w:color w:val="231F20"/>
        </w:rPr>
        <w:t>porta</w:t>
      </w:r>
      <w:r>
        <w:rPr>
          <w:color w:val="231F20"/>
          <w:spacing w:val="-16"/>
        </w:rPr>
        <w:t> </w:t>
      </w:r>
      <w:r>
        <w:rPr>
          <w:color w:val="231F20"/>
        </w:rPr>
        <w:t>ad</w:t>
      </w:r>
      <w:r>
        <w:rPr>
          <w:color w:val="231F20"/>
          <w:spacing w:val="-16"/>
        </w:rPr>
        <w:t> </w:t>
      </w:r>
      <w:r>
        <w:rPr>
          <w:color w:val="231F20"/>
        </w:rPr>
        <w:t>amare</w:t>
      </w:r>
      <w:r>
        <w:rPr>
          <w:color w:val="231F20"/>
          <w:spacing w:val="-16"/>
        </w:rPr>
        <w:t> </w:t>
      </w:r>
      <w:r>
        <w:rPr>
          <w:color w:val="231F20"/>
        </w:rPr>
        <w:t>gli</w:t>
      </w:r>
      <w:r>
        <w:rPr>
          <w:color w:val="231F20"/>
          <w:spacing w:val="-16"/>
        </w:rPr>
        <w:t> </w:t>
      </w:r>
      <w:r>
        <w:rPr>
          <w:color w:val="231F20"/>
        </w:rPr>
        <w:t>altri</w:t>
      </w:r>
      <w:r>
        <w:rPr>
          <w:color w:val="231F20"/>
          <w:spacing w:val="-16"/>
        </w:rPr>
        <w:t> </w:t>
      </w:r>
      <w:r>
        <w:rPr>
          <w:color w:val="231F20"/>
        </w:rPr>
        <w:t>senza</w:t>
      </w:r>
      <w:r>
        <w:rPr>
          <w:color w:val="231F20"/>
          <w:spacing w:val="-16"/>
        </w:rPr>
        <w:t> </w:t>
      </w:r>
      <w:r>
        <w:rPr>
          <w:color w:val="231F20"/>
        </w:rPr>
        <w:t>stancarsi»</w:t>
      </w:r>
      <w:r>
        <w:rPr>
          <w:color w:val="231F20"/>
          <w:spacing w:val="-16"/>
        </w:rPr>
        <w:t> </w:t>
      </w:r>
      <w:r>
        <w:rPr>
          <w:color w:val="231F20"/>
        </w:rPr>
        <w:t>(Francesco,</w:t>
      </w:r>
      <w:r>
        <w:rPr>
          <w:color w:val="231F20"/>
          <w:spacing w:val="-16"/>
        </w:rPr>
        <w:t> </w:t>
      </w:r>
      <w:r>
        <w:rPr>
          <w:rFonts w:ascii="AvenirLTStd-Oblique" w:hAnsi="AvenirLTStd-Oblique"/>
          <w:i/>
          <w:color w:val="231F20"/>
        </w:rPr>
        <w:t>Omelia per-la domenica della Parola di Dio</w:t>
      </w:r>
      <w:r>
        <w:rPr>
          <w:color w:val="231F20"/>
        </w:rPr>
        <w:t>, 23 gennaio 2022).</w:t>
      </w:r>
    </w:p>
    <w:p>
      <w:pPr>
        <w:pStyle w:val="BodyText"/>
        <w:spacing w:line="201" w:lineRule="auto"/>
        <w:ind w:right="117" w:firstLine="453"/>
      </w:pPr>
      <w:r>
        <w:rPr>
          <w:color w:val="231F20"/>
        </w:rPr>
        <w:t>Senza questo radicamento nella vita della Parola, rischieremmo di camminare nel buio e le nostre riflessioni potrebbero trasformarsi in ideologia. Basandoci invece sulla messa in pratica della Parola costruiremo la casa sulla roccia (cf. </w:t>
      </w:r>
      <w:r>
        <w:rPr>
          <w:rFonts w:ascii="AvenirLTStd-Oblique"/>
          <w:i/>
          <w:color w:val="231F20"/>
        </w:rPr>
        <w:t>Mt </w:t>
      </w:r>
      <w:r>
        <w:rPr>
          <w:color w:val="231F20"/>
        </w:rPr>
        <w:t>7, 24-27) e potremo sperimentare, come i discepoli di Emmaus, la luce e la guida sorprendente del Risorto.</w:t>
      </w:r>
    </w:p>
    <w:p>
      <w:pPr>
        <w:pStyle w:val="ListParagraph"/>
        <w:numPr>
          <w:ilvl w:val="0"/>
          <w:numId w:val="1"/>
        </w:numPr>
        <w:tabs>
          <w:tab w:pos="755" w:val="left" w:leader="none"/>
        </w:tabs>
        <w:spacing w:line="201" w:lineRule="auto" w:before="0" w:after="0"/>
        <w:ind w:left="140" w:right="116" w:firstLine="453"/>
        <w:jc w:val="both"/>
        <w:rPr>
          <w:sz w:val="24"/>
        </w:rPr>
      </w:pPr>
      <w:r>
        <w:rPr>
          <w:color w:val="231F20"/>
          <w:sz w:val="24"/>
        </w:rPr>
        <w:t>Adoperarci perché </w:t>
      </w:r>
      <w:r>
        <w:rPr>
          <w:rFonts w:ascii="AvenirLTStd-Oblique" w:hAnsi="AvenirLTStd-Oblique"/>
          <w:i/>
          <w:color w:val="231F20"/>
          <w:sz w:val="24"/>
        </w:rPr>
        <w:t>il cammino si contraddistingua per il reciproco ascolto e la vicendevole accoglienza</w:t>
      </w:r>
      <w:r>
        <w:rPr>
          <w:color w:val="231F20"/>
          <w:sz w:val="24"/>
        </w:rPr>
        <w:t>.</w:t>
      </w:r>
      <w:r>
        <w:rPr>
          <w:color w:val="231F20"/>
          <w:spacing w:val="-7"/>
          <w:sz w:val="24"/>
        </w:rPr>
        <w:t> </w:t>
      </w:r>
      <w:r>
        <w:rPr>
          <w:color w:val="231F20"/>
          <w:sz w:val="24"/>
        </w:rPr>
        <w:t>Prima</w:t>
      </w:r>
      <w:r>
        <w:rPr>
          <w:color w:val="231F20"/>
          <w:spacing w:val="-7"/>
          <w:sz w:val="24"/>
        </w:rPr>
        <w:t> </w:t>
      </w:r>
      <w:r>
        <w:rPr>
          <w:color w:val="231F20"/>
          <w:sz w:val="24"/>
        </w:rPr>
        <w:t>ancora</w:t>
      </w:r>
      <w:r>
        <w:rPr>
          <w:color w:val="231F20"/>
          <w:spacing w:val="-7"/>
          <w:sz w:val="24"/>
        </w:rPr>
        <w:t> </w:t>
      </w:r>
      <w:r>
        <w:rPr>
          <w:color w:val="231F20"/>
          <w:sz w:val="24"/>
        </w:rPr>
        <w:t>dei</w:t>
      </w:r>
      <w:r>
        <w:rPr>
          <w:color w:val="231F20"/>
          <w:spacing w:val="-7"/>
          <w:sz w:val="24"/>
        </w:rPr>
        <w:t> </w:t>
      </w:r>
      <w:r>
        <w:rPr>
          <w:color w:val="231F20"/>
          <w:sz w:val="24"/>
        </w:rPr>
        <w:t>risultati</w:t>
      </w:r>
      <w:r>
        <w:rPr>
          <w:color w:val="231F20"/>
          <w:spacing w:val="-7"/>
          <w:sz w:val="24"/>
        </w:rPr>
        <w:t> </w:t>
      </w:r>
      <w:r>
        <w:rPr>
          <w:color w:val="231F20"/>
          <w:sz w:val="24"/>
        </w:rPr>
        <w:t>concreti,</w:t>
      </w:r>
      <w:r>
        <w:rPr>
          <w:color w:val="231F20"/>
          <w:spacing w:val="-7"/>
          <w:sz w:val="24"/>
        </w:rPr>
        <w:t> </w:t>
      </w:r>
      <w:r>
        <w:rPr>
          <w:color w:val="231F20"/>
          <w:sz w:val="24"/>
        </w:rPr>
        <w:t>sono</w:t>
      </w:r>
      <w:r>
        <w:rPr>
          <w:color w:val="231F20"/>
          <w:spacing w:val="-7"/>
          <w:sz w:val="24"/>
        </w:rPr>
        <w:t> </w:t>
      </w:r>
      <w:r>
        <w:rPr>
          <w:color w:val="231F20"/>
          <w:sz w:val="24"/>
        </w:rPr>
        <w:t>già</w:t>
      </w:r>
      <w:r>
        <w:rPr>
          <w:color w:val="231F20"/>
          <w:spacing w:val="-7"/>
          <w:sz w:val="24"/>
        </w:rPr>
        <w:t> </w:t>
      </w:r>
      <w:r>
        <w:rPr>
          <w:color w:val="231F20"/>
          <w:sz w:val="24"/>
        </w:rPr>
        <w:t>un</w:t>
      </w:r>
      <w:r>
        <w:rPr>
          <w:color w:val="231F20"/>
          <w:spacing w:val="-7"/>
          <w:sz w:val="24"/>
        </w:rPr>
        <w:t> </w:t>
      </w:r>
      <w:r>
        <w:rPr>
          <w:color w:val="231F20"/>
          <w:sz w:val="24"/>
        </w:rPr>
        <w:t>valore</w:t>
      </w:r>
      <w:r>
        <w:rPr>
          <w:color w:val="231F20"/>
          <w:spacing w:val="-7"/>
          <w:sz w:val="24"/>
        </w:rPr>
        <w:t> </w:t>
      </w:r>
      <w:r>
        <w:rPr>
          <w:color w:val="231F20"/>
          <w:sz w:val="24"/>
        </w:rPr>
        <w:t>il</w:t>
      </w:r>
      <w:r>
        <w:rPr>
          <w:color w:val="231F20"/>
          <w:spacing w:val="-7"/>
          <w:sz w:val="24"/>
        </w:rPr>
        <w:t> </w:t>
      </w:r>
      <w:r>
        <w:rPr>
          <w:color w:val="231F20"/>
          <w:sz w:val="24"/>
        </w:rPr>
        <w:t>dialogo</w:t>
      </w:r>
      <w:r>
        <w:rPr>
          <w:color w:val="231F20"/>
          <w:spacing w:val="-7"/>
          <w:sz w:val="24"/>
        </w:rPr>
        <w:t> </w:t>
      </w:r>
      <w:r>
        <w:rPr>
          <w:color w:val="231F20"/>
          <w:sz w:val="24"/>
        </w:rPr>
        <w:t>profondo</w:t>
      </w:r>
      <w:r>
        <w:rPr>
          <w:color w:val="231F20"/>
          <w:spacing w:val="-7"/>
          <w:sz w:val="24"/>
        </w:rPr>
        <w:t> </w:t>
      </w:r>
      <w:r>
        <w:rPr>
          <w:color w:val="231F20"/>
          <w:sz w:val="24"/>
        </w:rPr>
        <w:t>e</w:t>
      </w:r>
      <w:r>
        <w:rPr>
          <w:color w:val="231F20"/>
          <w:spacing w:val="-7"/>
          <w:sz w:val="24"/>
        </w:rPr>
        <w:t> </w:t>
      </w:r>
      <w:r>
        <w:rPr>
          <w:color w:val="231F20"/>
          <w:sz w:val="24"/>
        </w:rPr>
        <w:t>l’incontro </w:t>
      </w:r>
      <w:r>
        <w:rPr>
          <w:color w:val="231F20"/>
          <w:w w:val="95"/>
          <w:sz w:val="24"/>
        </w:rPr>
        <w:t>vero. Sono molte, infatti, le iniziative e le potenzialità nelle nostre comunità, ma troppo spesso </w:t>
      </w:r>
      <w:r>
        <w:rPr>
          <w:color w:val="231F20"/>
          <w:w w:val="95"/>
          <w:sz w:val="24"/>
        </w:rPr>
        <w:t>singoli</w:t>
      </w:r>
      <w:r>
        <w:rPr>
          <w:color w:val="231F20"/>
          <w:w w:val="95"/>
          <w:sz w:val="24"/>
        </w:rPr>
        <w:t> </w:t>
      </w:r>
      <w:r>
        <w:rPr>
          <w:color w:val="231F20"/>
          <w:sz w:val="24"/>
        </w:rPr>
        <w:t>e gruppi corrono il rischio dell’individualismo e dell’ autoreferenzialità. Col suo </w:t>
      </w:r>
      <w:r>
        <w:rPr>
          <w:color w:val="231F20"/>
          <w:sz w:val="24"/>
        </w:rPr>
        <w:t>comandamento nuovo, Gesù ci ricorda che «da questo tutti sapranno che siete miei discepoli: se avete amore </w:t>
      </w:r>
      <w:r>
        <w:rPr>
          <w:color w:val="231F20"/>
          <w:sz w:val="24"/>
        </w:rPr>
        <w:t>gli uni per gli altri» (Gv 13, 35). Come pastori possiamo fare molto perché l’amore risani le relazioni. e</w:t>
      </w:r>
      <w:r>
        <w:rPr>
          <w:color w:val="231F20"/>
          <w:spacing w:val="-8"/>
          <w:sz w:val="24"/>
        </w:rPr>
        <w:t> </w:t>
      </w:r>
      <w:r>
        <w:rPr>
          <w:color w:val="231F20"/>
          <w:sz w:val="24"/>
        </w:rPr>
        <w:t>guarisca</w:t>
      </w:r>
      <w:r>
        <w:rPr>
          <w:color w:val="231F20"/>
          <w:spacing w:val="-8"/>
          <w:sz w:val="24"/>
        </w:rPr>
        <w:t> </w:t>
      </w:r>
      <w:r>
        <w:rPr>
          <w:color w:val="231F20"/>
          <w:sz w:val="24"/>
        </w:rPr>
        <w:t>le</w:t>
      </w:r>
      <w:r>
        <w:rPr>
          <w:color w:val="231F20"/>
          <w:spacing w:val="-8"/>
          <w:sz w:val="24"/>
        </w:rPr>
        <w:t> </w:t>
      </w:r>
      <w:r>
        <w:rPr>
          <w:color w:val="231F20"/>
          <w:sz w:val="24"/>
        </w:rPr>
        <w:t>lacerazioni</w:t>
      </w:r>
      <w:r>
        <w:rPr>
          <w:color w:val="231F20"/>
          <w:spacing w:val="-8"/>
          <w:sz w:val="24"/>
        </w:rPr>
        <w:t> </w:t>
      </w:r>
      <w:r>
        <w:rPr>
          <w:color w:val="231F20"/>
          <w:sz w:val="24"/>
        </w:rPr>
        <w:t>che</w:t>
      </w:r>
      <w:r>
        <w:rPr>
          <w:color w:val="231F20"/>
          <w:spacing w:val="-8"/>
          <w:sz w:val="24"/>
        </w:rPr>
        <w:t> </w:t>
      </w:r>
      <w:r>
        <w:rPr>
          <w:color w:val="231F20"/>
          <w:sz w:val="24"/>
        </w:rPr>
        <w:t>spesso</w:t>
      </w:r>
      <w:r>
        <w:rPr>
          <w:color w:val="231F20"/>
          <w:spacing w:val="-8"/>
          <w:sz w:val="24"/>
        </w:rPr>
        <w:t> </w:t>
      </w:r>
      <w:r>
        <w:rPr>
          <w:color w:val="231F20"/>
          <w:sz w:val="24"/>
        </w:rPr>
        <w:t>intaccano</w:t>
      </w:r>
      <w:r>
        <w:rPr>
          <w:color w:val="231F20"/>
          <w:spacing w:val="-8"/>
          <w:sz w:val="24"/>
        </w:rPr>
        <w:t> </w:t>
      </w:r>
      <w:r>
        <w:rPr>
          <w:color w:val="231F20"/>
          <w:sz w:val="24"/>
        </w:rPr>
        <w:t>anche</w:t>
      </w:r>
      <w:r>
        <w:rPr>
          <w:color w:val="231F20"/>
          <w:spacing w:val="-8"/>
          <w:sz w:val="24"/>
        </w:rPr>
        <w:t> </w:t>
      </w:r>
      <w:r>
        <w:rPr>
          <w:color w:val="231F20"/>
          <w:sz w:val="24"/>
        </w:rPr>
        <w:t>il</w:t>
      </w:r>
      <w:r>
        <w:rPr>
          <w:color w:val="231F20"/>
          <w:spacing w:val="-8"/>
          <w:sz w:val="24"/>
        </w:rPr>
        <w:t> </w:t>
      </w:r>
      <w:r>
        <w:rPr>
          <w:color w:val="231F20"/>
          <w:sz w:val="24"/>
        </w:rPr>
        <w:t>tessuto</w:t>
      </w:r>
      <w:r>
        <w:rPr>
          <w:color w:val="231F20"/>
          <w:spacing w:val="-8"/>
          <w:sz w:val="24"/>
        </w:rPr>
        <w:t> </w:t>
      </w:r>
      <w:r>
        <w:rPr>
          <w:color w:val="231F20"/>
          <w:sz w:val="24"/>
        </w:rPr>
        <w:t>ecclesiale,</w:t>
      </w:r>
      <w:r>
        <w:rPr>
          <w:color w:val="231F20"/>
          <w:spacing w:val="-8"/>
          <w:sz w:val="24"/>
        </w:rPr>
        <w:t> </w:t>
      </w:r>
      <w:r>
        <w:rPr>
          <w:color w:val="231F20"/>
          <w:sz w:val="24"/>
        </w:rPr>
        <w:t>affinché</w:t>
      </w:r>
      <w:r>
        <w:rPr>
          <w:color w:val="231F20"/>
          <w:spacing w:val="-8"/>
          <w:sz w:val="24"/>
        </w:rPr>
        <w:t> </w:t>
      </w:r>
      <w:r>
        <w:rPr>
          <w:color w:val="231F20"/>
          <w:sz w:val="24"/>
        </w:rPr>
        <w:t>ritorni</w:t>
      </w:r>
      <w:r>
        <w:rPr>
          <w:color w:val="231F20"/>
          <w:spacing w:val="-8"/>
          <w:sz w:val="24"/>
        </w:rPr>
        <w:t> </w:t>
      </w:r>
      <w:r>
        <w:rPr>
          <w:color w:val="231F20"/>
          <w:sz w:val="24"/>
        </w:rPr>
        <w:t>la</w:t>
      </w:r>
      <w:r>
        <w:rPr>
          <w:color w:val="231F20"/>
          <w:spacing w:val="-8"/>
          <w:sz w:val="24"/>
        </w:rPr>
        <w:t> </w:t>
      </w:r>
      <w:r>
        <w:rPr>
          <w:color w:val="231F20"/>
          <w:sz w:val="24"/>
        </w:rPr>
        <w:t>gioia</w:t>
      </w:r>
      <w:r>
        <w:rPr>
          <w:color w:val="231F20"/>
          <w:spacing w:val="-8"/>
          <w:sz w:val="24"/>
        </w:rPr>
        <w:t> </w:t>
      </w:r>
      <w:r>
        <w:rPr>
          <w:color w:val="231F20"/>
          <w:sz w:val="24"/>
        </w:rPr>
        <w:t>di sentirci un’unica famiglia, un solo popolo in cammino, figli dello stesso Padre e quindi fratelli tra noi, a cominciare dalla fraternità fra noi sacerdoti.</w:t>
      </w:r>
    </w:p>
    <w:p>
      <w:pPr>
        <w:pStyle w:val="ListParagraph"/>
        <w:numPr>
          <w:ilvl w:val="0"/>
          <w:numId w:val="1"/>
        </w:numPr>
        <w:tabs>
          <w:tab w:pos="761" w:val="left" w:leader="none"/>
        </w:tabs>
        <w:spacing w:line="199" w:lineRule="auto" w:before="0" w:after="0"/>
        <w:ind w:left="140" w:right="117" w:firstLine="453"/>
        <w:jc w:val="both"/>
        <w:rPr>
          <w:sz w:val="24"/>
        </w:rPr>
      </w:pPr>
      <w:r>
        <w:rPr>
          <w:color w:val="231F20"/>
          <w:sz w:val="24"/>
        </w:rPr>
        <w:t>Aver cura che </w:t>
      </w:r>
      <w:r>
        <w:rPr>
          <w:rFonts w:ascii="AvenirLTStd-Oblique" w:hAnsi="AvenirLTStd-Oblique"/>
          <w:i/>
          <w:color w:val="231F20"/>
          <w:sz w:val="24"/>
        </w:rPr>
        <w:t>il cammino non ci porti all’introspezione ma ci stimoli ad andare incontro a tutti</w:t>
      </w:r>
      <w:r>
        <w:rPr>
          <w:color w:val="231F20"/>
          <w:sz w:val="24"/>
        </w:rPr>
        <w:t>. Papa Francesco, nell’</w:t>
      </w:r>
      <w:r>
        <w:rPr>
          <w:rFonts w:ascii="AvenirLTStd-Oblique" w:hAnsi="AvenirLTStd-Oblique"/>
          <w:i/>
          <w:color w:val="231F20"/>
          <w:sz w:val="24"/>
        </w:rPr>
        <w:t>Evangelii gaudium</w:t>
      </w:r>
      <w:r>
        <w:rPr>
          <w:color w:val="231F20"/>
          <w:sz w:val="24"/>
        </w:rPr>
        <w:t>, ci ha consegnato il sogno di una Chiesa che non teme di sporcarsi le mani coinvolgendosi nelle ferite dell’umanità, una Chiesa che cammina </w:t>
      </w:r>
      <w:r>
        <w:rPr>
          <w:color w:val="231F20"/>
          <w:sz w:val="24"/>
        </w:rPr>
        <w:t>in ascolto e al servizio dei poveri e delle periferie. Questo dinamismo “in uscita” incontro ai fratelli, con</w:t>
      </w:r>
      <w:r>
        <w:rPr>
          <w:color w:val="231F20"/>
          <w:spacing w:val="4"/>
          <w:sz w:val="24"/>
        </w:rPr>
        <w:t> </w:t>
      </w:r>
      <w:r>
        <w:rPr>
          <w:color w:val="231F20"/>
          <w:sz w:val="24"/>
        </w:rPr>
        <w:t>la</w:t>
      </w:r>
      <w:r>
        <w:rPr>
          <w:color w:val="231F20"/>
          <w:spacing w:val="4"/>
          <w:sz w:val="24"/>
        </w:rPr>
        <w:t> </w:t>
      </w:r>
      <w:r>
        <w:rPr>
          <w:color w:val="231F20"/>
          <w:sz w:val="24"/>
        </w:rPr>
        <w:t>bussola</w:t>
      </w:r>
      <w:r>
        <w:rPr>
          <w:color w:val="231F20"/>
          <w:spacing w:val="4"/>
          <w:sz w:val="24"/>
        </w:rPr>
        <w:t> </w:t>
      </w:r>
      <w:r>
        <w:rPr>
          <w:color w:val="231F20"/>
          <w:sz w:val="24"/>
        </w:rPr>
        <w:t>della</w:t>
      </w:r>
      <w:r>
        <w:rPr>
          <w:color w:val="231F20"/>
          <w:spacing w:val="4"/>
          <w:sz w:val="24"/>
        </w:rPr>
        <w:t> </w:t>
      </w:r>
      <w:r>
        <w:rPr>
          <w:color w:val="231F20"/>
          <w:sz w:val="24"/>
        </w:rPr>
        <w:t>Parola</w:t>
      </w:r>
      <w:r>
        <w:rPr>
          <w:color w:val="231F20"/>
          <w:spacing w:val="4"/>
          <w:sz w:val="24"/>
        </w:rPr>
        <w:t> </w:t>
      </w:r>
      <w:r>
        <w:rPr>
          <w:color w:val="231F20"/>
          <w:sz w:val="24"/>
        </w:rPr>
        <w:t>e</w:t>
      </w:r>
      <w:r>
        <w:rPr>
          <w:color w:val="231F20"/>
          <w:spacing w:val="4"/>
          <w:sz w:val="24"/>
        </w:rPr>
        <w:t> </w:t>
      </w:r>
      <w:r>
        <w:rPr>
          <w:color w:val="231F20"/>
          <w:sz w:val="24"/>
        </w:rPr>
        <w:t>il</w:t>
      </w:r>
      <w:r>
        <w:rPr>
          <w:color w:val="231F20"/>
          <w:spacing w:val="4"/>
          <w:sz w:val="24"/>
        </w:rPr>
        <w:t> </w:t>
      </w:r>
      <w:r>
        <w:rPr>
          <w:color w:val="231F20"/>
          <w:sz w:val="24"/>
        </w:rPr>
        <w:t>fuoco</w:t>
      </w:r>
      <w:r>
        <w:rPr>
          <w:color w:val="231F20"/>
          <w:spacing w:val="4"/>
          <w:sz w:val="24"/>
        </w:rPr>
        <w:t> </w:t>
      </w:r>
      <w:r>
        <w:rPr>
          <w:color w:val="231F20"/>
          <w:sz w:val="24"/>
        </w:rPr>
        <w:t>della</w:t>
      </w:r>
      <w:r>
        <w:rPr>
          <w:color w:val="231F20"/>
          <w:spacing w:val="4"/>
          <w:sz w:val="24"/>
        </w:rPr>
        <w:t> </w:t>
      </w:r>
      <w:r>
        <w:rPr>
          <w:color w:val="231F20"/>
          <w:sz w:val="24"/>
        </w:rPr>
        <w:t>carità,</w:t>
      </w:r>
      <w:r>
        <w:rPr>
          <w:color w:val="231F20"/>
          <w:spacing w:val="4"/>
          <w:sz w:val="24"/>
        </w:rPr>
        <w:t> </w:t>
      </w:r>
      <w:r>
        <w:rPr>
          <w:color w:val="231F20"/>
          <w:sz w:val="24"/>
        </w:rPr>
        <w:t>realizza</w:t>
      </w:r>
      <w:r>
        <w:rPr>
          <w:color w:val="231F20"/>
          <w:spacing w:val="4"/>
          <w:sz w:val="24"/>
        </w:rPr>
        <w:t> </w:t>
      </w:r>
      <w:r>
        <w:rPr>
          <w:color w:val="231F20"/>
          <w:sz w:val="24"/>
        </w:rPr>
        <w:t>il</w:t>
      </w:r>
      <w:r>
        <w:rPr>
          <w:color w:val="231F20"/>
          <w:spacing w:val="4"/>
          <w:sz w:val="24"/>
        </w:rPr>
        <w:t> </w:t>
      </w:r>
      <w:r>
        <w:rPr>
          <w:color w:val="231F20"/>
          <w:sz w:val="24"/>
        </w:rPr>
        <w:t>grande</w:t>
      </w:r>
      <w:r>
        <w:rPr>
          <w:color w:val="231F20"/>
          <w:spacing w:val="4"/>
          <w:sz w:val="24"/>
        </w:rPr>
        <w:t> </w:t>
      </w:r>
      <w:r>
        <w:rPr>
          <w:color w:val="231F20"/>
          <w:sz w:val="24"/>
        </w:rPr>
        <w:t>progetto</w:t>
      </w:r>
      <w:r>
        <w:rPr>
          <w:color w:val="231F20"/>
          <w:spacing w:val="4"/>
          <w:sz w:val="24"/>
        </w:rPr>
        <w:t> </w:t>
      </w:r>
      <w:r>
        <w:rPr>
          <w:color w:val="231F20"/>
          <w:sz w:val="24"/>
        </w:rPr>
        <w:t>originario</w:t>
      </w:r>
      <w:r>
        <w:rPr>
          <w:color w:val="231F20"/>
          <w:spacing w:val="4"/>
          <w:sz w:val="24"/>
        </w:rPr>
        <w:t> </w:t>
      </w:r>
      <w:r>
        <w:rPr>
          <w:color w:val="231F20"/>
          <w:sz w:val="24"/>
        </w:rPr>
        <w:t>del</w:t>
      </w:r>
      <w:r>
        <w:rPr>
          <w:color w:val="231F20"/>
          <w:spacing w:val="5"/>
          <w:sz w:val="24"/>
        </w:rPr>
        <w:t> </w:t>
      </w:r>
      <w:r>
        <w:rPr>
          <w:color w:val="231F20"/>
          <w:spacing w:val="-2"/>
          <w:sz w:val="24"/>
        </w:rPr>
        <w:t>Padre:</w:t>
      </w:r>
    </w:p>
    <w:p>
      <w:pPr>
        <w:pStyle w:val="BodyText"/>
        <w:spacing w:line="201" w:lineRule="auto"/>
        <w:ind w:right="118"/>
      </w:pPr>
      <w:r>
        <w:rPr>
          <w:color w:val="231F20"/>
        </w:rPr>
        <w:t>«tutti siano una cosa sola» (Gv 17, 21). Nella sua ultima Enciclica </w:t>
      </w:r>
      <w:r>
        <w:rPr>
          <w:rFonts w:ascii="AvenirLTStd-Oblique" w:hAnsi="AvenirLTStd-Oblique"/>
          <w:i/>
          <w:color w:val="231F20"/>
        </w:rPr>
        <w:t>Fratelli tutti </w:t>
      </w:r>
      <w:r>
        <w:rPr>
          <w:color w:val="231F20"/>
        </w:rPr>
        <w:t>Papa Francesco ci chiede</w:t>
      </w:r>
      <w:r>
        <w:rPr>
          <w:color w:val="231F20"/>
          <w:spacing w:val="-12"/>
        </w:rPr>
        <w:t> </w:t>
      </w:r>
      <w:r>
        <w:rPr>
          <w:color w:val="231F20"/>
        </w:rPr>
        <w:t>di</w:t>
      </w:r>
      <w:r>
        <w:rPr>
          <w:color w:val="231F20"/>
          <w:spacing w:val="-12"/>
        </w:rPr>
        <w:t> </w:t>
      </w:r>
      <w:r>
        <w:rPr>
          <w:color w:val="231F20"/>
        </w:rPr>
        <w:t>impegnarci</w:t>
      </w:r>
      <w:r>
        <w:rPr>
          <w:color w:val="231F20"/>
          <w:spacing w:val="-12"/>
        </w:rPr>
        <w:t> </w:t>
      </w:r>
      <w:r>
        <w:rPr>
          <w:color w:val="231F20"/>
        </w:rPr>
        <w:t>per</w:t>
      </w:r>
      <w:r>
        <w:rPr>
          <w:color w:val="231F20"/>
          <w:spacing w:val="-12"/>
        </w:rPr>
        <w:t> </w:t>
      </w:r>
      <w:r>
        <w:rPr>
          <w:color w:val="231F20"/>
        </w:rPr>
        <w:t>questo</w:t>
      </w:r>
      <w:r>
        <w:rPr>
          <w:color w:val="231F20"/>
          <w:spacing w:val="-12"/>
        </w:rPr>
        <w:t> </w:t>
      </w:r>
      <w:r>
        <w:rPr>
          <w:color w:val="231F20"/>
        </w:rPr>
        <w:t>insieme</w:t>
      </w:r>
      <w:r>
        <w:rPr>
          <w:color w:val="231F20"/>
          <w:spacing w:val="-12"/>
        </w:rPr>
        <w:t> </w:t>
      </w:r>
      <w:r>
        <w:rPr>
          <w:color w:val="231F20"/>
        </w:rPr>
        <w:t>anche</w:t>
      </w:r>
      <w:r>
        <w:rPr>
          <w:color w:val="231F20"/>
          <w:spacing w:val="-12"/>
        </w:rPr>
        <w:t> </w:t>
      </w:r>
      <w:r>
        <w:rPr>
          <w:color w:val="231F20"/>
        </w:rPr>
        <w:t>ai</w:t>
      </w:r>
      <w:r>
        <w:rPr>
          <w:color w:val="231F20"/>
          <w:spacing w:val="-12"/>
        </w:rPr>
        <w:t> </w:t>
      </w:r>
      <w:r>
        <w:rPr>
          <w:color w:val="231F20"/>
        </w:rPr>
        <w:t>nostri</w:t>
      </w:r>
      <w:r>
        <w:rPr>
          <w:color w:val="231F20"/>
          <w:spacing w:val="-12"/>
        </w:rPr>
        <w:t> </w:t>
      </w:r>
      <w:r>
        <w:rPr>
          <w:color w:val="231F20"/>
        </w:rPr>
        <w:t>fratelli</w:t>
      </w:r>
      <w:r>
        <w:rPr>
          <w:color w:val="231F20"/>
          <w:spacing w:val="-12"/>
        </w:rPr>
        <w:t> </w:t>
      </w:r>
      <w:r>
        <w:rPr>
          <w:color w:val="231F20"/>
        </w:rPr>
        <w:t>e</w:t>
      </w:r>
      <w:r>
        <w:rPr>
          <w:color w:val="231F20"/>
          <w:spacing w:val="-12"/>
        </w:rPr>
        <w:t> </w:t>
      </w:r>
      <w:r>
        <w:rPr>
          <w:color w:val="231F20"/>
        </w:rPr>
        <w:t>alle</w:t>
      </w:r>
      <w:r>
        <w:rPr>
          <w:color w:val="231F20"/>
          <w:spacing w:val="-12"/>
        </w:rPr>
        <w:t> </w:t>
      </w:r>
      <w:r>
        <w:rPr>
          <w:color w:val="231F20"/>
        </w:rPr>
        <w:t>nostre</w:t>
      </w:r>
      <w:r>
        <w:rPr>
          <w:color w:val="231F20"/>
          <w:spacing w:val="-12"/>
        </w:rPr>
        <w:t> </w:t>
      </w:r>
      <w:r>
        <w:rPr>
          <w:color w:val="231F20"/>
        </w:rPr>
        <w:t>sorelle</w:t>
      </w:r>
      <w:r>
        <w:rPr>
          <w:color w:val="231F20"/>
          <w:spacing w:val="-12"/>
        </w:rPr>
        <w:t> </w:t>
      </w:r>
      <w:r>
        <w:rPr>
          <w:color w:val="231F20"/>
        </w:rPr>
        <w:t>di</w:t>
      </w:r>
      <w:r>
        <w:rPr>
          <w:color w:val="231F20"/>
          <w:spacing w:val="-12"/>
        </w:rPr>
        <w:t> </w:t>
      </w:r>
      <w:r>
        <w:rPr>
          <w:color w:val="231F20"/>
        </w:rPr>
        <w:t>altre</w:t>
      </w:r>
      <w:r>
        <w:rPr>
          <w:color w:val="231F20"/>
          <w:spacing w:val="-12"/>
        </w:rPr>
        <w:t> </w:t>
      </w:r>
      <w:r>
        <w:rPr>
          <w:color w:val="231F20"/>
        </w:rPr>
        <w:t>Chiese, ai</w:t>
      </w:r>
      <w:r>
        <w:rPr>
          <w:color w:val="231F20"/>
          <w:spacing w:val="-10"/>
        </w:rPr>
        <w:t> </w:t>
      </w:r>
      <w:r>
        <w:rPr>
          <w:color w:val="231F20"/>
        </w:rPr>
        <w:t>fedeli</w:t>
      </w:r>
      <w:r>
        <w:rPr>
          <w:color w:val="231F20"/>
          <w:spacing w:val="-10"/>
        </w:rPr>
        <w:t> </w:t>
      </w:r>
      <w:r>
        <w:rPr>
          <w:color w:val="231F20"/>
        </w:rPr>
        <w:t>delle</w:t>
      </w:r>
      <w:r>
        <w:rPr>
          <w:color w:val="231F20"/>
          <w:spacing w:val="-10"/>
        </w:rPr>
        <w:t> </w:t>
      </w:r>
      <w:r>
        <w:rPr>
          <w:color w:val="231F20"/>
        </w:rPr>
        <w:t>altre</w:t>
      </w:r>
      <w:r>
        <w:rPr>
          <w:color w:val="231F20"/>
          <w:spacing w:val="-10"/>
        </w:rPr>
        <w:t> </w:t>
      </w:r>
      <w:r>
        <w:rPr>
          <w:color w:val="231F20"/>
        </w:rPr>
        <w:t>religioni</w:t>
      </w:r>
      <w:r>
        <w:rPr>
          <w:color w:val="231F20"/>
          <w:spacing w:val="-10"/>
        </w:rPr>
        <w:t> </w:t>
      </w:r>
      <w:r>
        <w:rPr>
          <w:color w:val="231F20"/>
        </w:rPr>
        <w:t>e</w:t>
      </w:r>
      <w:r>
        <w:rPr>
          <w:color w:val="231F20"/>
          <w:spacing w:val="-10"/>
        </w:rPr>
        <w:t> </w:t>
      </w:r>
      <w:r>
        <w:rPr>
          <w:color w:val="231F20"/>
        </w:rPr>
        <w:t>a</w:t>
      </w:r>
      <w:r>
        <w:rPr>
          <w:color w:val="231F20"/>
          <w:spacing w:val="-10"/>
        </w:rPr>
        <w:t> </w:t>
      </w:r>
      <w:r>
        <w:rPr>
          <w:color w:val="231F20"/>
        </w:rPr>
        <w:t>tutte</w:t>
      </w:r>
      <w:r>
        <w:rPr>
          <w:color w:val="231F20"/>
          <w:spacing w:val="-10"/>
        </w:rPr>
        <w:t> </w:t>
      </w:r>
      <w:r>
        <w:rPr>
          <w:color w:val="231F20"/>
        </w:rPr>
        <w:t>le</w:t>
      </w:r>
      <w:r>
        <w:rPr>
          <w:color w:val="231F20"/>
          <w:spacing w:val="-10"/>
        </w:rPr>
        <w:t> </w:t>
      </w:r>
      <w:r>
        <w:rPr>
          <w:color w:val="231F20"/>
        </w:rPr>
        <w:t>persone</w:t>
      </w:r>
      <w:r>
        <w:rPr>
          <w:color w:val="231F20"/>
          <w:spacing w:val="-10"/>
        </w:rPr>
        <w:t> </w:t>
      </w:r>
      <w:r>
        <w:rPr>
          <w:color w:val="231F20"/>
        </w:rPr>
        <w:t>di</w:t>
      </w:r>
      <w:r>
        <w:rPr>
          <w:color w:val="231F20"/>
          <w:spacing w:val="-10"/>
        </w:rPr>
        <w:t> </w:t>
      </w:r>
      <w:r>
        <w:rPr>
          <w:color w:val="231F20"/>
        </w:rPr>
        <w:t>buona</w:t>
      </w:r>
      <w:r>
        <w:rPr>
          <w:color w:val="231F20"/>
          <w:spacing w:val="-10"/>
        </w:rPr>
        <w:t> </w:t>
      </w:r>
      <w:r>
        <w:rPr>
          <w:color w:val="231F20"/>
        </w:rPr>
        <w:t>volontà:</w:t>
      </w:r>
      <w:r>
        <w:rPr>
          <w:color w:val="231F20"/>
          <w:spacing w:val="-10"/>
        </w:rPr>
        <w:t> </w:t>
      </w:r>
      <w:r>
        <w:rPr>
          <w:color w:val="231F20"/>
        </w:rPr>
        <w:t>la</w:t>
      </w:r>
      <w:r>
        <w:rPr>
          <w:color w:val="231F20"/>
          <w:spacing w:val="-10"/>
        </w:rPr>
        <w:t> </w:t>
      </w:r>
      <w:r>
        <w:rPr>
          <w:color w:val="231F20"/>
        </w:rPr>
        <w:t>fraternità</w:t>
      </w:r>
      <w:r>
        <w:rPr>
          <w:color w:val="231F20"/>
          <w:spacing w:val="-10"/>
        </w:rPr>
        <w:t> </w:t>
      </w:r>
      <w:r>
        <w:rPr>
          <w:color w:val="231F20"/>
        </w:rPr>
        <w:t>universale</w:t>
      </w:r>
      <w:r>
        <w:rPr>
          <w:color w:val="231F20"/>
          <w:spacing w:val="-10"/>
        </w:rPr>
        <w:t> </w:t>
      </w:r>
      <w:r>
        <w:rPr>
          <w:color w:val="231F20"/>
        </w:rPr>
        <w:t>e</w:t>
      </w:r>
      <w:r>
        <w:rPr>
          <w:color w:val="231F20"/>
          <w:spacing w:val="-10"/>
        </w:rPr>
        <w:t> </w:t>
      </w:r>
      <w:r>
        <w:rPr>
          <w:color w:val="231F20"/>
        </w:rPr>
        <w:t>l’amore senza esclusioni, che tutto e tutti deve abbracciare. Come servitori del Popolo di Dio siamo in una posizione privilegiata per far sì che ciò non rimanga un orientamento vago e generico, ma si concretizzi là dove viviamo.</w:t>
      </w:r>
    </w:p>
    <w:p>
      <w:pPr>
        <w:pStyle w:val="BodyText"/>
        <w:spacing w:before="2"/>
        <w:ind w:left="0"/>
        <w:jc w:val="left"/>
        <w:rPr>
          <w:sz w:val="19"/>
        </w:rPr>
      </w:pPr>
    </w:p>
    <w:p>
      <w:pPr>
        <w:pStyle w:val="BodyText"/>
        <w:spacing w:line="201" w:lineRule="auto"/>
        <w:ind w:right="116" w:firstLine="453"/>
      </w:pPr>
      <w:r>
        <w:rPr>
          <w:color w:val="231F20"/>
        </w:rPr>
        <w:t>Carissimi fratelli Sacerdoti, siamo certi che a partire da queste priorità troverete il modo di dar vita anche a specifiche iniziative, a seconda delle necessità e possibilità perche la sinodalità è veramente la chiamata di Dio per la Chiesa del terzo millennio. Incamminarci in questa </w:t>
      </w:r>
      <w:r>
        <w:rPr>
          <w:color w:val="231F20"/>
        </w:rPr>
        <w:t>direzione non sarà esente da domande, fatiche e sospensioni, ma possiamo confidare che ci ritornerà il centuplo in fraternità e in frutti di vita evangelica. Basti pensare al primo Sinodo di Gerusalemme (cf. </w:t>
      </w:r>
      <w:r>
        <w:rPr>
          <w:rFonts w:ascii="AvenirLTStd-Oblique" w:hAnsi="AvenirLTStd-Oblique"/>
          <w:i/>
          <w:color w:val="231F20"/>
        </w:rPr>
        <w:t>Atti </w:t>
      </w:r>
      <w:r>
        <w:rPr>
          <w:color w:val="231F20"/>
        </w:rPr>
        <w:t>15). Chissà quanta fatica c’era dietro le quinte! Ma sappiamo quanto decisivo fu quel momento per la Chiesa nascente.</w:t>
      </w:r>
    </w:p>
    <w:p>
      <w:pPr>
        <w:pStyle w:val="BodyText"/>
        <w:spacing w:line="201" w:lineRule="auto"/>
        <w:ind w:right="118" w:firstLine="453"/>
      </w:pPr>
      <w:r>
        <w:rPr>
          <w:color w:val="231F20"/>
        </w:rPr>
        <w:t>Concludiamo questa nostra lettera con due passaggi del Documento Preparatorio che </w:t>
      </w:r>
      <w:r>
        <w:rPr>
          <w:color w:val="231F20"/>
        </w:rPr>
        <w:t>ci potranno ispirare e accompagnare quasi come un Vademecum.</w:t>
      </w:r>
    </w:p>
    <w:p>
      <w:pPr>
        <w:spacing w:line="196" w:lineRule="auto" w:before="2"/>
        <w:ind w:left="140" w:right="119" w:firstLine="453"/>
        <w:jc w:val="both"/>
        <w:rPr>
          <w:sz w:val="24"/>
        </w:rPr>
      </w:pPr>
      <w:r>
        <w:rPr>
          <w:rFonts w:ascii="AvenirLTStd-Oblique" w:hAnsi="AvenirLTStd-Oblique"/>
          <w:i/>
          <w:color w:val="231F20"/>
          <w:sz w:val="24"/>
        </w:rPr>
        <w:t>«La capacità di immaginare un futuro diverso per la Chiesa e per le sue istituzioni all’altezza della</w:t>
      </w:r>
      <w:r>
        <w:rPr>
          <w:rFonts w:ascii="AvenirLTStd-Oblique" w:hAnsi="AvenirLTStd-Oblique"/>
          <w:i/>
          <w:color w:val="231F20"/>
          <w:spacing w:val="-3"/>
          <w:sz w:val="24"/>
        </w:rPr>
        <w:t> </w:t>
      </w:r>
      <w:r>
        <w:rPr>
          <w:rFonts w:ascii="AvenirLTStd-Oblique" w:hAnsi="AvenirLTStd-Oblique"/>
          <w:i/>
          <w:color w:val="231F20"/>
          <w:sz w:val="24"/>
        </w:rPr>
        <w:t>missione</w:t>
      </w:r>
      <w:r>
        <w:rPr>
          <w:rFonts w:ascii="AvenirLTStd-Oblique" w:hAnsi="AvenirLTStd-Oblique"/>
          <w:i/>
          <w:color w:val="231F20"/>
          <w:spacing w:val="-3"/>
          <w:sz w:val="24"/>
        </w:rPr>
        <w:t> </w:t>
      </w:r>
      <w:r>
        <w:rPr>
          <w:rFonts w:ascii="AvenirLTStd-Oblique" w:hAnsi="AvenirLTStd-Oblique"/>
          <w:i/>
          <w:color w:val="231F20"/>
          <w:sz w:val="24"/>
        </w:rPr>
        <w:t>ricevuta</w:t>
      </w:r>
      <w:r>
        <w:rPr>
          <w:rFonts w:ascii="AvenirLTStd-Oblique" w:hAnsi="AvenirLTStd-Oblique"/>
          <w:i/>
          <w:color w:val="231F20"/>
          <w:spacing w:val="-3"/>
          <w:sz w:val="24"/>
        </w:rPr>
        <w:t> </w:t>
      </w:r>
      <w:r>
        <w:rPr>
          <w:rFonts w:ascii="AvenirLTStd-Oblique" w:hAnsi="AvenirLTStd-Oblique"/>
          <w:i/>
          <w:color w:val="231F20"/>
          <w:sz w:val="24"/>
        </w:rPr>
        <w:t>dipende</w:t>
      </w:r>
      <w:r>
        <w:rPr>
          <w:rFonts w:ascii="AvenirLTStd-Oblique" w:hAnsi="AvenirLTStd-Oblique"/>
          <w:i/>
          <w:color w:val="231F20"/>
          <w:spacing w:val="-3"/>
          <w:sz w:val="24"/>
        </w:rPr>
        <w:t> </w:t>
      </w:r>
      <w:r>
        <w:rPr>
          <w:rFonts w:ascii="AvenirLTStd-Oblique" w:hAnsi="AvenirLTStd-Oblique"/>
          <w:i/>
          <w:color w:val="231F20"/>
          <w:sz w:val="24"/>
        </w:rPr>
        <w:t>in</w:t>
      </w:r>
      <w:r>
        <w:rPr>
          <w:rFonts w:ascii="AvenirLTStd-Oblique" w:hAnsi="AvenirLTStd-Oblique"/>
          <w:i/>
          <w:color w:val="231F20"/>
          <w:spacing w:val="-3"/>
          <w:sz w:val="24"/>
        </w:rPr>
        <w:t> </w:t>
      </w:r>
      <w:r>
        <w:rPr>
          <w:rFonts w:ascii="AvenirLTStd-Oblique" w:hAnsi="AvenirLTStd-Oblique"/>
          <w:i/>
          <w:color w:val="231F20"/>
          <w:sz w:val="24"/>
        </w:rPr>
        <w:t>larga</w:t>
      </w:r>
      <w:r>
        <w:rPr>
          <w:rFonts w:ascii="AvenirLTStd-Oblique" w:hAnsi="AvenirLTStd-Oblique"/>
          <w:i/>
          <w:color w:val="231F20"/>
          <w:spacing w:val="-3"/>
          <w:sz w:val="24"/>
        </w:rPr>
        <w:t> </w:t>
      </w:r>
      <w:r>
        <w:rPr>
          <w:rFonts w:ascii="AvenirLTStd-Oblique" w:hAnsi="AvenirLTStd-Oblique"/>
          <w:i/>
          <w:color w:val="231F20"/>
          <w:sz w:val="24"/>
        </w:rPr>
        <w:t>parte</w:t>
      </w:r>
      <w:r>
        <w:rPr>
          <w:rFonts w:ascii="AvenirLTStd-Oblique" w:hAnsi="AvenirLTStd-Oblique"/>
          <w:i/>
          <w:color w:val="231F20"/>
          <w:spacing w:val="-3"/>
          <w:sz w:val="24"/>
        </w:rPr>
        <w:t> </w:t>
      </w:r>
      <w:r>
        <w:rPr>
          <w:rFonts w:ascii="AvenirLTStd-Oblique" w:hAnsi="AvenirLTStd-Oblique"/>
          <w:i/>
          <w:color w:val="231F20"/>
          <w:sz w:val="24"/>
        </w:rPr>
        <w:t>dalla</w:t>
      </w:r>
      <w:r>
        <w:rPr>
          <w:rFonts w:ascii="AvenirLTStd-Oblique" w:hAnsi="AvenirLTStd-Oblique"/>
          <w:i/>
          <w:color w:val="231F20"/>
          <w:spacing w:val="-3"/>
          <w:sz w:val="24"/>
        </w:rPr>
        <w:t> </w:t>
      </w:r>
      <w:r>
        <w:rPr>
          <w:rFonts w:ascii="AvenirLTStd-Oblique" w:hAnsi="AvenirLTStd-Oblique"/>
          <w:i/>
          <w:color w:val="231F20"/>
          <w:sz w:val="24"/>
        </w:rPr>
        <w:t>scelta</w:t>
      </w:r>
      <w:r>
        <w:rPr>
          <w:rFonts w:ascii="AvenirLTStd-Oblique" w:hAnsi="AvenirLTStd-Oblique"/>
          <w:i/>
          <w:color w:val="231F20"/>
          <w:spacing w:val="-3"/>
          <w:sz w:val="24"/>
        </w:rPr>
        <w:t> </w:t>
      </w:r>
      <w:r>
        <w:rPr>
          <w:rFonts w:ascii="AvenirLTStd-Oblique" w:hAnsi="AvenirLTStd-Oblique"/>
          <w:i/>
          <w:color w:val="231F20"/>
          <w:sz w:val="24"/>
        </w:rPr>
        <w:t>di</w:t>
      </w:r>
      <w:r>
        <w:rPr>
          <w:rFonts w:ascii="AvenirLTStd-Oblique" w:hAnsi="AvenirLTStd-Oblique"/>
          <w:i/>
          <w:color w:val="231F20"/>
          <w:spacing w:val="-3"/>
          <w:sz w:val="24"/>
        </w:rPr>
        <w:t> </w:t>
      </w:r>
      <w:r>
        <w:rPr>
          <w:rFonts w:ascii="AvenirLTStd-Oblique" w:hAnsi="AvenirLTStd-Oblique"/>
          <w:i/>
          <w:color w:val="231F20"/>
          <w:sz w:val="24"/>
        </w:rPr>
        <w:t>avviare</w:t>
      </w:r>
      <w:r>
        <w:rPr>
          <w:rFonts w:ascii="AvenirLTStd-Oblique" w:hAnsi="AvenirLTStd-Oblique"/>
          <w:i/>
          <w:color w:val="231F20"/>
          <w:spacing w:val="-3"/>
          <w:sz w:val="24"/>
        </w:rPr>
        <w:t> </w:t>
      </w:r>
      <w:r>
        <w:rPr>
          <w:rFonts w:ascii="AvenirLTStd-Oblique" w:hAnsi="AvenirLTStd-Oblique"/>
          <w:i/>
          <w:color w:val="231F20"/>
          <w:sz w:val="24"/>
        </w:rPr>
        <w:t>processi</w:t>
      </w:r>
      <w:r>
        <w:rPr>
          <w:rFonts w:ascii="AvenirLTStd-Oblique" w:hAnsi="AvenirLTStd-Oblique"/>
          <w:i/>
          <w:color w:val="231F20"/>
          <w:spacing w:val="-3"/>
          <w:sz w:val="24"/>
        </w:rPr>
        <w:t> </w:t>
      </w:r>
      <w:r>
        <w:rPr>
          <w:rFonts w:ascii="AvenirLTStd-Oblique" w:hAnsi="AvenirLTStd-Oblique"/>
          <w:i/>
          <w:color w:val="231F20"/>
          <w:sz w:val="24"/>
        </w:rPr>
        <w:t>di</w:t>
      </w:r>
      <w:r>
        <w:rPr>
          <w:rFonts w:ascii="AvenirLTStd-Oblique" w:hAnsi="AvenirLTStd-Oblique"/>
          <w:i/>
          <w:color w:val="231F20"/>
          <w:spacing w:val="-3"/>
          <w:sz w:val="24"/>
        </w:rPr>
        <w:t> </w:t>
      </w:r>
      <w:r>
        <w:rPr>
          <w:rFonts w:ascii="AvenirLTStd-Oblique" w:hAnsi="AvenirLTStd-Oblique"/>
          <w:i/>
          <w:color w:val="231F20"/>
          <w:sz w:val="24"/>
        </w:rPr>
        <w:t>ascolto,</w:t>
      </w:r>
      <w:r>
        <w:rPr>
          <w:rFonts w:ascii="AvenirLTStd-Oblique" w:hAnsi="AvenirLTStd-Oblique"/>
          <w:i/>
          <w:color w:val="231F20"/>
          <w:spacing w:val="-3"/>
          <w:sz w:val="24"/>
        </w:rPr>
        <w:t> </w:t>
      </w:r>
      <w:r>
        <w:rPr>
          <w:rFonts w:ascii="AvenirLTStd-Oblique" w:hAnsi="AvenirLTStd-Oblique"/>
          <w:i/>
          <w:color w:val="231F20"/>
          <w:sz w:val="24"/>
        </w:rPr>
        <w:t>dialogo</w:t>
      </w:r>
      <w:r>
        <w:rPr>
          <w:rFonts w:ascii="AvenirLTStd-Oblique" w:hAnsi="AvenirLTStd-Oblique"/>
          <w:i/>
          <w:color w:val="231F20"/>
          <w:spacing w:val="-3"/>
          <w:sz w:val="24"/>
        </w:rPr>
        <w:t> </w:t>
      </w:r>
      <w:r>
        <w:rPr>
          <w:rFonts w:ascii="AvenirLTStd-Oblique" w:hAnsi="AvenirLTStd-Oblique"/>
          <w:i/>
          <w:color w:val="231F20"/>
          <w:sz w:val="24"/>
        </w:rPr>
        <w:t>e discernimento comunitario, a cui tutti e ciascuno possano partecipare e contribuire» </w:t>
      </w:r>
      <w:r>
        <w:rPr>
          <w:color w:val="231F20"/>
          <w:sz w:val="24"/>
        </w:rPr>
        <w:t>(n. 9).</w:t>
      </w:r>
    </w:p>
    <w:p>
      <w:pPr>
        <w:spacing w:line="196" w:lineRule="auto" w:before="5"/>
        <w:ind w:left="140" w:right="117" w:firstLine="453"/>
        <w:jc w:val="both"/>
        <w:rPr>
          <w:sz w:val="24"/>
        </w:rPr>
      </w:pPr>
      <w:r>
        <w:rPr>
          <w:rFonts w:ascii="AvenirLTStd-Oblique" w:hAnsi="AvenirLTStd-Oblique"/>
          <w:i/>
          <w:color w:val="231F20"/>
          <w:sz w:val="24"/>
        </w:rPr>
        <w:t>«Ricordiamo che lo scopo del Sinodo e quindi di questa consultazione non è produrre documenti, ma “far germogliare sogni, suscitare profezie e visioni, far fiorire speranze, stimolare </w:t>
      </w:r>
      <w:r>
        <w:rPr>
          <w:rFonts w:ascii="AvenirLTStd-Oblique" w:hAnsi="AvenirLTStd-Oblique"/>
          <w:i/>
          <w:color w:val="231F20"/>
          <w:w w:val="95"/>
          <w:sz w:val="24"/>
        </w:rPr>
        <w:t>fiducia,</w:t>
      </w:r>
      <w:r>
        <w:rPr>
          <w:rFonts w:ascii="AvenirLTStd-Oblique" w:hAnsi="AvenirLTStd-Oblique"/>
          <w:i/>
          <w:color w:val="231F20"/>
          <w:sz w:val="24"/>
        </w:rPr>
        <w:t> </w:t>
      </w:r>
      <w:r>
        <w:rPr>
          <w:rFonts w:ascii="AvenirLTStd-Oblique" w:hAnsi="AvenirLTStd-Oblique"/>
          <w:i/>
          <w:color w:val="231F20"/>
          <w:w w:val="95"/>
          <w:sz w:val="24"/>
        </w:rPr>
        <w:t>fasciare</w:t>
      </w:r>
      <w:r>
        <w:rPr>
          <w:rFonts w:ascii="AvenirLTStd-Oblique" w:hAnsi="AvenirLTStd-Oblique"/>
          <w:i/>
          <w:color w:val="231F20"/>
          <w:sz w:val="24"/>
        </w:rPr>
        <w:t> </w:t>
      </w:r>
      <w:r>
        <w:rPr>
          <w:rFonts w:ascii="AvenirLTStd-Oblique" w:hAnsi="AvenirLTStd-Oblique"/>
          <w:i/>
          <w:color w:val="231F20"/>
          <w:w w:val="95"/>
          <w:sz w:val="24"/>
        </w:rPr>
        <w:t>ferite,</w:t>
      </w:r>
      <w:r>
        <w:rPr>
          <w:rFonts w:ascii="AvenirLTStd-Oblique" w:hAnsi="AvenirLTStd-Oblique"/>
          <w:i/>
          <w:color w:val="231F20"/>
          <w:sz w:val="24"/>
        </w:rPr>
        <w:t> </w:t>
      </w:r>
      <w:r>
        <w:rPr>
          <w:rFonts w:ascii="AvenirLTStd-Oblique" w:hAnsi="AvenirLTStd-Oblique"/>
          <w:i/>
          <w:color w:val="231F20"/>
          <w:w w:val="95"/>
          <w:sz w:val="24"/>
        </w:rPr>
        <w:t>intrecciare</w:t>
      </w:r>
      <w:r>
        <w:rPr>
          <w:rFonts w:ascii="AvenirLTStd-Oblique" w:hAnsi="AvenirLTStd-Oblique"/>
          <w:i/>
          <w:color w:val="231F20"/>
          <w:sz w:val="24"/>
        </w:rPr>
        <w:t> </w:t>
      </w:r>
      <w:r>
        <w:rPr>
          <w:rFonts w:ascii="AvenirLTStd-Oblique" w:hAnsi="AvenirLTStd-Oblique"/>
          <w:i/>
          <w:color w:val="231F20"/>
          <w:w w:val="95"/>
          <w:sz w:val="24"/>
        </w:rPr>
        <w:t>relazioni,</w:t>
      </w:r>
      <w:r>
        <w:rPr>
          <w:rFonts w:ascii="AvenirLTStd-Oblique" w:hAnsi="AvenirLTStd-Oblique"/>
          <w:i/>
          <w:color w:val="231F20"/>
          <w:sz w:val="24"/>
        </w:rPr>
        <w:t> </w:t>
      </w:r>
      <w:r>
        <w:rPr>
          <w:rFonts w:ascii="AvenirLTStd-Oblique" w:hAnsi="AvenirLTStd-Oblique"/>
          <w:i/>
          <w:color w:val="231F20"/>
          <w:w w:val="95"/>
          <w:sz w:val="24"/>
        </w:rPr>
        <w:t>risuscitare</w:t>
      </w:r>
      <w:r>
        <w:rPr>
          <w:rFonts w:ascii="AvenirLTStd-Oblique" w:hAnsi="AvenirLTStd-Oblique"/>
          <w:i/>
          <w:color w:val="231F20"/>
          <w:sz w:val="24"/>
        </w:rPr>
        <w:t> </w:t>
      </w:r>
      <w:r>
        <w:rPr>
          <w:rFonts w:ascii="AvenirLTStd-Oblique" w:hAnsi="AvenirLTStd-Oblique"/>
          <w:i/>
          <w:color w:val="231F20"/>
          <w:w w:val="95"/>
          <w:sz w:val="24"/>
        </w:rPr>
        <w:t>un</w:t>
      </w:r>
      <w:r>
        <w:rPr>
          <w:rFonts w:ascii="AvenirLTStd-Oblique" w:hAnsi="AvenirLTStd-Oblique"/>
          <w:i/>
          <w:color w:val="231F20"/>
          <w:sz w:val="24"/>
        </w:rPr>
        <w:t> </w:t>
      </w:r>
      <w:r>
        <w:rPr>
          <w:rFonts w:ascii="AvenirLTStd-Oblique" w:hAnsi="AvenirLTStd-Oblique"/>
          <w:i/>
          <w:color w:val="231F20"/>
          <w:w w:val="95"/>
          <w:sz w:val="24"/>
        </w:rPr>
        <w:t>‘alba</w:t>
      </w:r>
      <w:r>
        <w:rPr>
          <w:rFonts w:ascii="AvenirLTStd-Oblique" w:hAnsi="AvenirLTStd-Oblique"/>
          <w:i/>
          <w:color w:val="231F20"/>
          <w:sz w:val="24"/>
        </w:rPr>
        <w:t> </w:t>
      </w:r>
      <w:r>
        <w:rPr>
          <w:rFonts w:ascii="AvenirLTStd-Oblique" w:hAnsi="AvenirLTStd-Oblique"/>
          <w:i/>
          <w:color w:val="231F20"/>
          <w:w w:val="95"/>
          <w:sz w:val="24"/>
        </w:rPr>
        <w:t>di</w:t>
      </w:r>
      <w:r>
        <w:rPr>
          <w:rFonts w:ascii="AvenirLTStd-Oblique" w:hAnsi="AvenirLTStd-Oblique"/>
          <w:i/>
          <w:color w:val="231F20"/>
          <w:sz w:val="24"/>
        </w:rPr>
        <w:t> </w:t>
      </w:r>
      <w:r>
        <w:rPr>
          <w:rFonts w:ascii="AvenirLTStd-Oblique" w:hAnsi="AvenirLTStd-Oblique"/>
          <w:i/>
          <w:color w:val="231F20"/>
          <w:w w:val="95"/>
          <w:sz w:val="24"/>
        </w:rPr>
        <w:t>speranza,</w:t>
      </w:r>
      <w:r>
        <w:rPr>
          <w:rFonts w:ascii="AvenirLTStd-Oblique" w:hAnsi="AvenirLTStd-Oblique"/>
          <w:i/>
          <w:color w:val="231F20"/>
          <w:sz w:val="24"/>
        </w:rPr>
        <w:t> </w:t>
      </w:r>
      <w:r>
        <w:rPr>
          <w:rFonts w:ascii="AvenirLTStd-Oblique" w:hAnsi="AvenirLTStd-Oblique"/>
          <w:i/>
          <w:color w:val="231F20"/>
          <w:w w:val="95"/>
          <w:sz w:val="24"/>
        </w:rPr>
        <w:t>imparare</w:t>
      </w:r>
      <w:r>
        <w:rPr>
          <w:rFonts w:ascii="AvenirLTStd-Oblique" w:hAnsi="AvenirLTStd-Oblique"/>
          <w:i/>
          <w:color w:val="231F20"/>
          <w:sz w:val="24"/>
        </w:rPr>
        <w:t> </w:t>
      </w:r>
      <w:r>
        <w:rPr>
          <w:rFonts w:ascii="AvenirLTStd-Oblique" w:hAnsi="AvenirLTStd-Oblique"/>
          <w:i/>
          <w:color w:val="231F20"/>
          <w:w w:val="95"/>
          <w:sz w:val="24"/>
        </w:rPr>
        <w:t>l’uno</w:t>
      </w:r>
      <w:r>
        <w:rPr>
          <w:rFonts w:ascii="AvenirLTStd-Oblique" w:hAnsi="AvenirLTStd-Oblique"/>
          <w:i/>
          <w:color w:val="231F20"/>
          <w:sz w:val="24"/>
        </w:rPr>
        <w:t> </w:t>
      </w:r>
      <w:r>
        <w:rPr>
          <w:rFonts w:ascii="AvenirLTStd-Oblique" w:hAnsi="AvenirLTStd-Oblique"/>
          <w:i/>
          <w:color w:val="231F20"/>
          <w:w w:val="95"/>
          <w:sz w:val="24"/>
        </w:rPr>
        <w:t>dall’altro,</w:t>
      </w:r>
      <w:r>
        <w:rPr>
          <w:rFonts w:ascii="AvenirLTStd-Oblique" w:hAnsi="AvenirLTStd-Oblique"/>
          <w:i/>
          <w:color w:val="231F20"/>
          <w:spacing w:val="80"/>
          <w:w w:val="150"/>
          <w:sz w:val="24"/>
        </w:rPr>
        <w:t> </w:t>
      </w:r>
      <w:r>
        <w:rPr>
          <w:rFonts w:ascii="AvenirLTStd-Oblique" w:hAnsi="AvenirLTStd-Oblique"/>
          <w:i/>
          <w:color w:val="231F20"/>
          <w:sz w:val="24"/>
        </w:rPr>
        <w:t>e creare un immaginario positivo che illumini le menti, riscaldi i cuori, ridoni forza alle mani”» </w:t>
      </w:r>
      <w:r>
        <w:rPr>
          <w:color w:val="231F20"/>
          <w:sz w:val="24"/>
        </w:rPr>
        <w:t>(n. </w:t>
      </w:r>
      <w:r>
        <w:rPr>
          <w:color w:val="231F20"/>
          <w:spacing w:val="-4"/>
          <w:sz w:val="24"/>
        </w:rPr>
        <w:t>32).</w:t>
      </w:r>
    </w:p>
    <w:p>
      <w:pPr>
        <w:pStyle w:val="BodyText"/>
        <w:spacing w:line="201" w:lineRule="auto" w:before="7"/>
        <w:ind w:right="117" w:firstLine="453"/>
        <w:jc w:val="right"/>
      </w:pPr>
      <w:r>
        <w:rPr>
          <w:color w:val="231F20"/>
        </w:rPr>
        <w:t>Ringraziandovi</w:t>
      </w:r>
      <w:r>
        <w:rPr>
          <w:color w:val="231F20"/>
          <w:spacing w:val="-9"/>
        </w:rPr>
        <w:t> </w:t>
      </w:r>
      <w:r>
        <w:rPr>
          <w:color w:val="231F20"/>
        </w:rPr>
        <w:t>per</w:t>
      </w:r>
      <w:r>
        <w:rPr>
          <w:color w:val="231F20"/>
          <w:spacing w:val="-9"/>
        </w:rPr>
        <w:t> </w:t>
      </w:r>
      <w:r>
        <w:rPr>
          <w:color w:val="231F20"/>
        </w:rPr>
        <w:t>la</w:t>
      </w:r>
      <w:r>
        <w:rPr>
          <w:color w:val="231F20"/>
          <w:spacing w:val="-9"/>
        </w:rPr>
        <w:t> </w:t>
      </w:r>
      <w:r>
        <w:rPr>
          <w:color w:val="231F20"/>
        </w:rPr>
        <w:t>vostra</w:t>
      </w:r>
      <w:r>
        <w:rPr>
          <w:color w:val="231F20"/>
          <w:spacing w:val="-9"/>
        </w:rPr>
        <w:t> </w:t>
      </w:r>
      <w:r>
        <w:rPr>
          <w:color w:val="231F20"/>
        </w:rPr>
        <w:t>attenzione,</w:t>
      </w:r>
      <w:r>
        <w:rPr>
          <w:color w:val="231F20"/>
          <w:spacing w:val="-9"/>
        </w:rPr>
        <w:t> </w:t>
      </w:r>
      <w:r>
        <w:rPr>
          <w:color w:val="231F20"/>
        </w:rPr>
        <w:t>vi</w:t>
      </w:r>
      <w:r>
        <w:rPr>
          <w:color w:val="231F20"/>
          <w:spacing w:val="-9"/>
        </w:rPr>
        <w:t> </w:t>
      </w:r>
      <w:r>
        <w:rPr>
          <w:color w:val="231F20"/>
        </w:rPr>
        <w:t>assicuriamo</w:t>
      </w:r>
      <w:r>
        <w:rPr>
          <w:color w:val="231F20"/>
          <w:spacing w:val="-9"/>
        </w:rPr>
        <w:t> </w:t>
      </w:r>
      <w:r>
        <w:rPr>
          <w:color w:val="231F20"/>
        </w:rPr>
        <w:t>la</w:t>
      </w:r>
      <w:r>
        <w:rPr>
          <w:color w:val="231F20"/>
          <w:spacing w:val="-9"/>
        </w:rPr>
        <w:t> </w:t>
      </w:r>
      <w:r>
        <w:rPr>
          <w:color w:val="231F20"/>
        </w:rPr>
        <w:t>nostra</w:t>
      </w:r>
      <w:r>
        <w:rPr>
          <w:color w:val="231F20"/>
          <w:spacing w:val="-9"/>
        </w:rPr>
        <w:t> </w:t>
      </w:r>
      <w:r>
        <w:rPr>
          <w:color w:val="231F20"/>
        </w:rPr>
        <w:t>preghiera</w:t>
      </w:r>
      <w:r>
        <w:rPr>
          <w:color w:val="231F20"/>
          <w:spacing w:val="-9"/>
        </w:rPr>
        <w:t> </w:t>
      </w:r>
      <w:r>
        <w:rPr>
          <w:color w:val="231F20"/>
        </w:rPr>
        <w:t>e</w:t>
      </w:r>
      <w:r>
        <w:rPr>
          <w:color w:val="231F20"/>
          <w:spacing w:val="-9"/>
        </w:rPr>
        <w:t> </w:t>
      </w:r>
      <w:r>
        <w:rPr>
          <w:color w:val="231F20"/>
        </w:rPr>
        <w:t>auguriamo</w:t>
      </w:r>
      <w:r>
        <w:rPr>
          <w:color w:val="231F20"/>
          <w:spacing w:val="-9"/>
        </w:rPr>
        <w:t> </w:t>
      </w:r>
      <w:r>
        <w:rPr>
          <w:color w:val="231F20"/>
        </w:rPr>
        <w:t>a</w:t>
      </w:r>
      <w:r>
        <w:rPr>
          <w:color w:val="231F20"/>
          <w:spacing w:val="-9"/>
        </w:rPr>
        <w:t> </w:t>
      </w:r>
      <w:r>
        <w:rPr>
          <w:color w:val="231F20"/>
        </w:rPr>
        <w:t>voi</w:t>
      </w:r>
      <w:r>
        <w:rPr>
          <w:color w:val="231F20"/>
          <w:spacing w:val="-9"/>
        </w:rPr>
        <w:t> </w:t>
      </w:r>
      <w:r>
        <w:rPr>
          <w:color w:val="231F20"/>
        </w:rPr>
        <w:t>e alle vostre comunità un gioioso e fecondo cammino sinodale. Sappiateci vicini e in cammino </w:t>
      </w:r>
      <w:r>
        <w:rPr>
          <w:color w:val="231F20"/>
        </w:rPr>
        <w:t>con voi!</w:t>
      </w:r>
      <w:r>
        <w:rPr>
          <w:color w:val="231F20"/>
          <w:spacing w:val="-13"/>
        </w:rPr>
        <w:t> </w:t>
      </w:r>
      <w:r>
        <w:rPr>
          <w:color w:val="231F20"/>
        </w:rPr>
        <w:t>E</w:t>
      </w:r>
      <w:r>
        <w:rPr>
          <w:color w:val="231F20"/>
          <w:spacing w:val="-13"/>
        </w:rPr>
        <w:t> </w:t>
      </w:r>
      <w:r>
        <w:rPr>
          <w:color w:val="231F20"/>
        </w:rPr>
        <w:t>accogliete,</w:t>
      </w:r>
      <w:r>
        <w:rPr>
          <w:color w:val="231F20"/>
          <w:spacing w:val="-13"/>
        </w:rPr>
        <w:t> </w:t>
      </w:r>
      <w:r>
        <w:rPr>
          <w:color w:val="231F20"/>
        </w:rPr>
        <w:t>attraverso</w:t>
      </w:r>
      <w:r>
        <w:rPr>
          <w:color w:val="231F20"/>
          <w:spacing w:val="-13"/>
        </w:rPr>
        <w:t> </w:t>
      </w:r>
      <w:r>
        <w:rPr>
          <w:color w:val="231F20"/>
        </w:rPr>
        <w:t>di</w:t>
      </w:r>
      <w:r>
        <w:rPr>
          <w:color w:val="231F20"/>
          <w:spacing w:val="-13"/>
        </w:rPr>
        <w:t> </w:t>
      </w:r>
      <w:r>
        <w:rPr>
          <w:color w:val="231F20"/>
        </w:rPr>
        <w:t>noi,</w:t>
      </w:r>
      <w:r>
        <w:rPr>
          <w:color w:val="231F20"/>
          <w:spacing w:val="-13"/>
        </w:rPr>
        <w:t> </w:t>
      </w:r>
      <w:r>
        <w:rPr>
          <w:color w:val="231F20"/>
        </w:rPr>
        <w:t>la</w:t>
      </w:r>
      <w:r>
        <w:rPr>
          <w:color w:val="231F20"/>
          <w:spacing w:val="-13"/>
        </w:rPr>
        <w:t> </w:t>
      </w:r>
      <w:r>
        <w:rPr>
          <w:color w:val="231F20"/>
        </w:rPr>
        <w:t>gratitudine</w:t>
      </w:r>
      <w:r>
        <w:rPr>
          <w:color w:val="231F20"/>
          <w:spacing w:val="-13"/>
        </w:rPr>
        <w:t> </w:t>
      </w:r>
      <w:r>
        <w:rPr>
          <w:color w:val="231F20"/>
        </w:rPr>
        <w:t>anche</w:t>
      </w:r>
      <w:r>
        <w:rPr>
          <w:color w:val="231F20"/>
          <w:spacing w:val="-13"/>
        </w:rPr>
        <w:t> </w:t>
      </w:r>
      <w:r>
        <w:rPr>
          <w:color w:val="231F20"/>
        </w:rPr>
        <w:t>di</w:t>
      </w:r>
      <w:r>
        <w:rPr>
          <w:color w:val="231F20"/>
          <w:spacing w:val="-13"/>
        </w:rPr>
        <w:t> </w:t>
      </w:r>
      <w:r>
        <w:rPr>
          <w:color w:val="231F20"/>
        </w:rPr>
        <w:t>Papa</w:t>
      </w:r>
      <w:r>
        <w:rPr>
          <w:color w:val="231F20"/>
          <w:spacing w:val="-13"/>
        </w:rPr>
        <w:t> </w:t>
      </w:r>
      <w:r>
        <w:rPr>
          <w:color w:val="231F20"/>
        </w:rPr>
        <w:t>Francesco</w:t>
      </w:r>
      <w:r>
        <w:rPr>
          <w:color w:val="231F20"/>
          <w:spacing w:val="-13"/>
        </w:rPr>
        <w:t> </w:t>
      </w:r>
      <w:r>
        <w:rPr>
          <w:color w:val="231F20"/>
        </w:rPr>
        <w:t>che</w:t>
      </w:r>
      <w:r>
        <w:rPr>
          <w:color w:val="231F20"/>
          <w:spacing w:val="-13"/>
        </w:rPr>
        <w:t> </w:t>
      </w:r>
      <w:r>
        <w:rPr>
          <w:color w:val="231F20"/>
        </w:rPr>
        <w:t>vi</w:t>
      </w:r>
      <w:r>
        <w:rPr>
          <w:color w:val="231F20"/>
          <w:spacing w:val="-13"/>
        </w:rPr>
        <w:t> </w:t>
      </w:r>
      <w:r>
        <w:rPr>
          <w:color w:val="231F20"/>
        </w:rPr>
        <w:t>sente</w:t>
      </w:r>
      <w:r>
        <w:rPr>
          <w:color w:val="231F20"/>
          <w:spacing w:val="-13"/>
        </w:rPr>
        <w:t> </w:t>
      </w:r>
      <w:r>
        <w:rPr>
          <w:color w:val="231F20"/>
        </w:rPr>
        <w:t>molto</w:t>
      </w:r>
      <w:r>
        <w:rPr>
          <w:color w:val="231F20"/>
          <w:spacing w:val="-13"/>
        </w:rPr>
        <w:t> </w:t>
      </w:r>
      <w:r>
        <w:rPr>
          <w:color w:val="231F20"/>
          <w:spacing w:val="-2"/>
        </w:rPr>
        <w:t>vicini.</w:t>
      </w:r>
    </w:p>
    <w:p>
      <w:pPr>
        <w:pStyle w:val="BodyText"/>
        <w:spacing w:line="201" w:lineRule="auto" w:before="1"/>
        <w:ind w:firstLine="453"/>
        <w:jc w:val="left"/>
      </w:pPr>
      <w:r>
        <w:rPr>
          <w:color w:val="231F20"/>
          <w:spacing w:val="-2"/>
        </w:rPr>
        <w:t>Affidando</w:t>
      </w:r>
      <w:r>
        <w:rPr>
          <w:color w:val="231F20"/>
          <w:spacing w:val="-16"/>
        </w:rPr>
        <w:t> </w:t>
      </w:r>
      <w:r>
        <w:rPr>
          <w:color w:val="231F20"/>
          <w:spacing w:val="-2"/>
        </w:rPr>
        <w:t>ognuno</w:t>
      </w:r>
      <w:r>
        <w:rPr>
          <w:color w:val="231F20"/>
          <w:spacing w:val="-16"/>
        </w:rPr>
        <w:t> </w:t>
      </w:r>
      <w:r>
        <w:rPr>
          <w:color w:val="231F20"/>
          <w:spacing w:val="-2"/>
        </w:rPr>
        <w:t>di</w:t>
      </w:r>
      <w:r>
        <w:rPr>
          <w:color w:val="231F20"/>
          <w:spacing w:val="-16"/>
        </w:rPr>
        <w:t> </w:t>
      </w:r>
      <w:r>
        <w:rPr>
          <w:color w:val="231F20"/>
          <w:spacing w:val="-2"/>
        </w:rPr>
        <w:t>voi</w:t>
      </w:r>
      <w:r>
        <w:rPr>
          <w:color w:val="231F20"/>
          <w:spacing w:val="-16"/>
        </w:rPr>
        <w:t> </w:t>
      </w:r>
      <w:r>
        <w:rPr>
          <w:color w:val="231F20"/>
          <w:spacing w:val="-2"/>
        </w:rPr>
        <w:t>alla</w:t>
      </w:r>
      <w:r>
        <w:rPr>
          <w:color w:val="231F20"/>
          <w:spacing w:val="-16"/>
        </w:rPr>
        <w:t> </w:t>
      </w:r>
      <w:r>
        <w:rPr>
          <w:color w:val="231F20"/>
          <w:spacing w:val="-2"/>
        </w:rPr>
        <w:t>Beata</w:t>
      </w:r>
      <w:r>
        <w:rPr>
          <w:color w:val="231F20"/>
          <w:spacing w:val="-16"/>
        </w:rPr>
        <w:t> </w:t>
      </w:r>
      <w:r>
        <w:rPr>
          <w:color w:val="231F20"/>
          <w:spacing w:val="-2"/>
        </w:rPr>
        <w:t>Vergine</w:t>
      </w:r>
      <w:r>
        <w:rPr>
          <w:color w:val="231F20"/>
          <w:spacing w:val="-16"/>
        </w:rPr>
        <w:t> </w:t>
      </w:r>
      <w:r>
        <w:rPr>
          <w:color w:val="231F20"/>
          <w:spacing w:val="-2"/>
        </w:rPr>
        <w:t>Maria</w:t>
      </w:r>
      <w:r>
        <w:rPr>
          <w:color w:val="231F20"/>
          <w:spacing w:val="-16"/>
        </w:rPr>
        <w:t> </w:t>
      </w:r>
      <w:r>
        <w:rPr>
          <w:color w:val="231F20"/>
          <w:spacing w:val="-2"/>
        </w:rPr>
        <w:t>del</w:t>
      </w:r>
      <w:r>
        <w:rPr>
          <w:color w:val="231F20"/>
          <w:spacing w:val="-16"/>
        </w:rPr>
        <w:t> </w:t>
      </w:r>
      <w:r>
        <w:rPr>
          <w:color w:val="231F20"/>
          <w:spacing w:val="-2"/>
        </w:rPr>
        <w:t>Buon</w:t>
      </w:r>
      <w:r>
        <w:rPr>
          <w:color w:val="231F20"/>
          <w:spacing w:val="-16"/>
        </w:rPr>
        <w:t> </w:t>
      </w:r>
      <w:r>
        <w:rPr>
          <w:color w:val="231F20"/>
          <w:spacing w:val="-2"/>
        </w:rPr>
        <w:t>Cammino,</w:t>
      </w:r>
      <w:r>
        <w:rPr>
          <w:color w:val="231F20"/>
          <w:spacing w:val="-16"/>
        </w:rPr>
        <w:t> </w:t>
      </w:r>
      <w:r>
        <w:rPr>
          <w:color w:val="231F20"/>
          <w:spacing w:val="-2"/>
        </w:rPr>
        <w:t>vi</w:t>
      </w:r>
      <w:r>
        <w:rPr>
          <w:color w:val="231F20"/>
          <w:spacing w:val="-16"/>
        </w:rPr>
        <w:t> </w:t>
      </w:r>
      <w:r>
        <w:rPr>
          <w:color w:val="231F20"/>
          <w:spacing w:val="-2"/>
        </w:rPr>
        <w:t>salutiamo</w:t>
      </w:r>
      <w:r>
        <w:rPr>
          <w:color w:val="231F20"/>
          <w:spacing w:val="-16"/>
        </w:rPr>
        <w:t> </w:t>
      </w:r>
      <w:r>
        <w:rPr>
          <w:color w:val="231F20"/>
          <w:spacing w:val="-2"/>
        </w:rPr>
        <w:t>cordialmente </w:t>
      </w:r>
      <w:r>
        <w:rPr>
          <w:color w:val="231F20"/>
        </w:rPr>
        <w:t>nel Signore Gesù.</w:t>
      </w:r>
    </w:p>
    <w:p>
      <w:pPr>
        <w:pStyle w:val="BodyText"/>
        <w:ind w:left="0"/>
        <w:jc w:val="left"/>
        <w:rPr>
          <w:sz w:val="20"/>
        </w:rPr>
      </w:pPr>
    </w:p>
    <w:p>
      <w:pPr>
        <w:pStyle w:val="BodyText"/>
        <w:spacing w:before="8"/>
        <w:ind w:left="0"/>
        <w:jc w:val="left"/>
        <w:rPr>
          <w:sz w:val="28"/>
        </w:rPr>
      </w:pPr>
    </w:p>
    <w:p>
      <w:pPr>
        <w:spacing w:after="0"/>
        <w:jc w:val="left"/>
        <w:rPr>
          <w:sz w:val="28"/>
        </w:rPr>
        <w:sectPr>
          <w:pgSz w:w="11910" w:h="16840"/>
          <w:pgMar w:top="0" w:bottom="0" w:left="580" w:right="600"/>
        </w:sectPr>
      </w:pPr>
    </w:p>
    <w:p>
      <w:pPr>
        <w:spacing w:line="218" w:lineRule="auto" w:before="93"/>
        <w:ind w:left="113" w:right="38" w:firstLine="120"/>
        <w:jc w:val="both"/>
        <w:rPr>
          <w:rFonts w:ascii="AvenirLTStd-MediumOblique"/>
          <w:b/>
          <w:i/>
          <w:sz w:val="22"/>
        </w:rPr>
      </w:pPr>
      <w:r>
        <w:rPr/>
        <w:pict>
          <v:group style="position:absolute;margin-left:0pt;margin-top:16.987997pt;width:595.3pt;height:788.35pt;mso-position-horizontal-relative:page;mso-position-vertical-relative:page;z-index:-15773184" id="docshapegroup4" coordorigin="0,340" coordsize="11906,15767">
            <v:shape style="position:absolute;left:0;top:8942;width:11740;height:7164" type="#_x0000_t75" id="docshape5" stroked="false">
              <v:imagedata r:id="rId7" o:title=""/>
            </v:shape>
            <v:shape style="position:absolute;left:11763;top:9927;width:20;height:33" id="docshape6" coordorigin="11764,9927" coordsize="20,33" path="m11767,9927l11764,9929,11783,9960,11783,9959,11779,9948,11775,9938,11770,9928,11768,9928,11767,9927xe" filled="true" fillcolor="#f7901e" stroked="false">
              <v:path arrowok="t"/>
              <v:fill type="solid"/>
            </v:shape>
            <v:shape style="position:absolute;left:11552;top:8997;width:144;height:360" type="#_x0000_t75" id="docshape7" stroked="false">
              <v:imagedata r:id="rId8" o:title=""/>
            </v:shape>
            <v:shape style="position:absolute;left:11511;top:339;width:394;height:15643" id="docshape8" coordorigin="11512,340" coordsize="394,15643" path="m11549,7874l11548,7877,11547,7881,11548,7887,11549,7874xm11563,11028l11563,10932,11555,10934,11547,10943,11540,10958,11535,10982,11542,10989,11549,11000,11556,11013,11563,11028xm11571,6369l11558,6379,11556,6406,11559,6431,11561,6434,11564,6400,11566,6383,11571,6369xm11571,13191l11571,13110,11571,13110,11570,13129,11569,13148,11570,13169,11571,13191xm11572,6014l11572,6002,11571,5990,11570,5975,11570,5991,11570,6003,11572,6014xm11578,7873l11573,7861,11554,7810,11549,7874,11558,7868,11570,7871,11578,7873xm11578,8691l11561,8620,11553,8635,11570,8706,11578,8691xm11596,9664l11589,9680,11587,9692,11592,9680,11596,9664xm11597,5932l11583,5872,11584,5889,11588,5904,11592,5918,11597,5932xm11601,5939l11600,5937,11598,5934,11597,5932,11600,5943,11601,5941,11601,5940,11601,5939xm11607,10945l11604,10802,11591,10816,11581,10801,11572,10774,11562,10756,11563,10932,11563,10932,11574,10934,11597,10944,11607,10945xm11620,6156l11618,6101,11603,6070,11585,6047,11572,6014,11574,6084,11572,6139,11571,6198,11575,6280,11583,6217,11592,6177,11604,6158,11620,6156xm11627,8058l11625,8059,11623,8059,11621,8061,11623,8070,11625,8066,11627,8058xm11627,7279l11626,7266,11624,7259,11621,7253,11623,7261,11625,7269,11627,7279xm11642,8224l11634,8139,11637,8232,11642,8224xm11643,14952l11640,14935,11631,14941,11630,14960,11633,14983,11638,15004,11642,14970,11643,14952xm11657,14679l11655,14699,11653,14721,11652,14744,11651,14769,11657,14679xm11663,5040l11659,4980,11649,4920,11629,4900,11651,5040,11663,5040xm11665,3427l11665,3415,11664,3403,11662,3390,11662,3404,11662,3417,11663,3428,11664,3438,11665,3427xm11668,14608l11663,14610,11657,14679,11660,14660,11663,14643,11668,14608xm11670,14517l11648,14526,11629,14543,11617,14574,11617,14628,11663,14610,11670,14517xm11679,14393l11657,14430,11674,14455,11679,14393xm11685,8663l11683,8644,11682,8630,11679,8618,11676,8608,11685,8663xm11690,11169l11689,11154,11688,11168,11688,11181,11688,11194,11688,11206,11689,11195,11690,11182,11690,11169xm11692,15983l11682,15709,11679,15630,11675,15542,11669,15445,11692,15983xm11699,3986l11689,3970,11675,4042,11699,3986xm11702,4492l11685,4421,11681,4428,11698,4499,11702,4492xm11702,1635l11700,1615,11694,1595,11684,1606,11686,1625,11699,1668,11701,1653,11702,1635xm11705,14499l11674,14455,11670,14517,11696,14509,11705,14499xm11705,8706l11704,8700,11702,8700,11705,8706xm11711,15409l11706,15408,11709,15412,11710,15413,11711,15409xm11712,6694l11698,6674,11680,6664,11668,6678,11671,6730,11675,6714,11684,6700,11697,6692,11712,6694xm11717,15333l11666,15221,11670,15395,11706,15408,11698,15389,11691,15361,11687,15331,11693,15308,11717,15333xm11721,4776l11715,4760,11706,4740,11687,4720,11695,4680,11650,4680,11636,4680,11603,4680,11595,4720,11633,4760,11629,4780,11675,4860,11668,4820,11657,4820,11650,4800,11657,4760,11670,4740,11686,4740,11704,4760,11721,4776xm11722,13787l11718,13702,11716,13619,11715,13455,11713,13373,11708,13289,11699,13204,11685,13117,11670,13169,11658,13176,11649,13152,11640,13112,11629,13073,11615,13048,11595,13053,11613,13155,11598,13146,11603,13270,11618,13252,11629,13239,11640,13231,11656,13231,11649,13301,11639,13328,11626,13338,11610,13355,11592,13404,11596,13588,11588,13573,11589,13589,11592,13596,11597,13601,11613,14223,11626,14261,11641,14255,11658,14233,11678,14220,11700,14244,11702,14159,11706,14072,11706,13992,11698,13934,11675,13907,11682,13910,11689,13912,11697,13907,11703,13893,11660,13817,11646,13890,11626,13827,11617,13740,11617,13649,11625,13571,11639,13523,11651,13585,11680,13650,11686,13699,11678,13788,11689,13778,11702,13768,11714,13767,11722,13787xm11724,13808l11723,13796,11722,13787,11723,13800,11723,13812,11724,13825,11724,13808xm11724,4780l11721,4776,11722,4780,11724,4780xm11728,15173l11724,15131,11718,15101,11634,15092,11650,15142,11672,15162,11694,15156,11712,15128,11714,15170,11702,15188,11695,15200,11711,15228,11726,15211,11728,15173xm11741,4100l11717,4120,11689,4140,11661,4120,11637,4100,11642,4160,11640,4220,11633,4300,11622,4380,11611,4460,11601,4560,11595,4620,11646,4600,11656,4660,11699,4660,11697,4620,11691,4600,11686,4580,11670,4540,11657,4520,11650,4460,11654,4380,11683,4360,11679,4320,11665,4260,11661,4200,11689,4160,11691,4220,11706,4280,11726,4340,11739,4340,11736,4280,11735,4220,11736,4160,11738,4140,11741,4100xm11743,10760l11737,10740,11725,10700,11707,10640,11702,10700,11682,10660,11679,10600,11678,10580,11676,10560,11675,10540,11648,10520,11671,10440,11676,10400,11679,10380,11687,10320,11696,10280,11708,10220,11696,10220,11690,10240,11687,10260,11684,10280,11677,10240,11662,10220,11653,10180,11664,10120,11661,10100,11646,10100,11630,10140,11623,10180,11623,10160,11623,10140,11621,10080,11621,10060,11620,10040,11622,9980,11585,10060,11585,10040,11584,9980,11563,10040,11561,9940,11563,9900,11564,9860,11573,9760,11587,9692,11568,9740,11545,9800,11528,9860,11521,9920,11528,10000,11529,10000,11527,9960,11530,9920,11544,9900,11558,9980,11548,10040,11528,10080,11512,10140,11512,10200,11560,10160,11567,10200,11572,10240,11577,10280,11581,10320,11566,10340,11548,10380,11530,10400,11516,10360,11513,10440,11524,10500,11544,10540,11567,10580,11589,10620,11603,10680,11605,10760,11612,10700,11614,10660,11615,10620,11614,10560,11629,10600,11650,10600,11670,10580,11655,10640,11651,10700,11645,10740,11626,10700,11624,10760,11624,10820,11629,10900,11640,10940,11657,10880,11661,10940,11675,11020,11696,11080,11721,11120,11708,11040,11686,10980,11666,10920,11663,10880,11660,10840,11675,10780,11686,10760,11696,10780,11708,10800,11722,10800,11743,10760xm11743,11821l11675,11539,11658,11513,11648,11522,11641,11545,11631,11563,11619,11530,11619,11479,11628,11433,11644,11410,11652,11429,11660,11452,11669,11464,11679,11451,11618,11354,11641,11315,11664,11337,11686,11394,11720,11515,11718,11431,11707,11364,11694,11295,11688,11206,11682,11234,11674,11258,11664,11278,11654,11295,11632,11276,11626,11223,11626,11151,11627,11077,11613,11105,11601,11106,11588,11088,11576,11059,11574,11051,11572,11046,11569,11042,11563,11028,11563,11039,11558,11038,11552,11041,11544,11049,11546,11104,11537,11153,11526,11197,11521,11236,11549,11235,11558,11279,11556,11346,11553,11417,11558,11470,11565,11543,11565,11570,11559,11571,11552,11566,11544,11551,11534,11526,11542,11564,11547,11613,11553,11653,11565,11666,11566,11929,11564,11937,11560,11946,11555,11952,11559,11961,11563,11962,11567,11961,11571,13110,11577,13069,11593,12988,11600,12946,11622,12968,11627,12934,11632,12888,11652,12876,11660,12908,11662,12943,11659,12978,11653,13007,11669,13007,11685,12995,11702,12981,11721,12977,11723,12902,11706,12846,11682,12796,11662,12741,11659,12668,11678,12677,11693,12683,11703,12671,11705,12625,11710,12648,11705,12578,11714,12537,11725,12510,11724,12482,11698,12439,11736,12442,11719,12381,11710,12308,11705,12234,11702,12169,11709,12174,11695,12101,11688,12055,11686,12023,11687,11960,11686,11907,11681,11825,11726,11932,11729,11882,11719,11845,11705,11813,11701,11776,11710,11777,11722,11780,11735,11792,11743,11821xm11745,3418l11733,3369,11720,3348,11709,3329,11706,3285,11660,3328,11687,3335,11707,3372,11724,3410,11745,3418xm11755,4059l11749,4061,11744,4073,11741,4092,11746,4083,11751,4073,11755,4059xm11763,7349l11761,7341,11758,7338,11755,7341,11758,7344,11761,7347,11763,7349xm11801,7220l11795,7195,11797,7204,11799,7213,11801,7220xm11802,6808l11801,6819,11800,6830,11800,6839,11800,6849,11802,6808xm11815,6540l11807,6500,11803,6480,11777,6360,11744,6320,11722,6320,11704,6300,11680,6240,11711,6200,11747,6160,11775,6160,11752,6120,11738,6060,11736,6040,11730,5980,11729,5880,11747,5940,11748,5880,11739,5840,11712,5760,11719,5780,11726,5760,11733,5740,11721,5700,11701,5660,11678,5640,11656,5660,11669,5700,11633,5760,11667,5800,11678,5860,11681,5960,11693,6040,11666,6000,11640,5940,11627,5900,11641,5840,11605,5840,11607,5800,11614,5740,11616,5700,11601,5680,11609,5760,11590,5760,11596,5800,11604,5860,11609,5900,11601,5940,11621,5980,11640,6040,11653,6100,11654,6180,11646,6180,11668,6240,11662,6300,11645,6380,11631,6440,11635,6480,11667,6480,11677,6420,11679,6360,11689,6300,11699,6340,11699,6380,11701,6380,11718,6360,11723,6440,11707,6460,11694,6500,11706,6540,11723,6480,11738,6540,11744,6580,11750,6620,11765,6660,11785,6660,11784,6620,11778,6560,11780,6500,11815,6540xm11822,1083l11820,1075,11819,1077,11820,1080,11822,1083xm11829,566l11826,571,11825,579,11824,588,11825,581,11827,573,11829,566xm11848,3379l11833,3301,11815,3234,11799,3170,11784,3103,11775,3023,11763,3110,11771,3182,11788,3244,11805,3304,11812,3367,11800,3441,11848,3379xm11854,540l11848,520,11852,540,11854,540xm11906,15247l11903,15229,11887,15181,11862,15176,11874,15253,11887,15337,11902,15423,11906,15439,11906,15247xm11906,14270l11896,14317,11893,14399,11894,14483,11891,14569,11874,14548,11871,14603,11876,14738,11874,14810,11841,14832,11848,14891,11852,14964,11854,15043,11855,15122,11866,15109,11873,15082,11880,15063,11894,15074,11893,15063,11893,15039,11889,15011,11883,14999,11882,14996,11869,14999,11875,14969,11887,14949,11902,14931,11906,14925,11906,14569,11906,14270xm11906,12760l11895,12760,11895,12800,11874,12760,11870,12720,11869,12640,11864,12620,11855,12580,11837,12620,11824,12620,11814,12580,11804,12540,11792,12520,11778,12540,11809,12580,11822,12640,11823,12720,11821,12800,11824,12880,11839,12960,11828,13000,11815,12980,11803,12960,11796,12960,11824,13000,11817,13020,11810,13040,11800,13060,11788,13060,11782,13140,11784,13200,11792,13280,11806,13360,11825,13420,11822,13380,11828,13360,11839,13380,11863,13380,11865,13360,11867,13340,11878,13380,11885,13420,11890,13480,11892,13540,11883,13520,11871,13520,11858,13540,11847,13560,11841,13540,11844,13480,11826,13500,11831,13540,11842,13580,11845,13640,11832,13600,11817,13560,11805,13520,11798,13520,11816,13580,11817,13660,11808,13760,11797,13840,11793,13900,11804,13940,11832,14000,11859,14080,11885,14160,11906,14220,11906,13640,11906,13560,11906,13540,11906,13340,11906,13000,11906,12800,11906,12760xm11906,1320l11903,1320,11880,1340,11855,1320,11836,1340,11817,1280,11801,1260,11788,1240,11763,1240,11750,1200,11734,1140,11704,1160,11687,1200,11682,1260,11683,1320,11704,1300,11732,1320,11763,1320,11777,1300,11791,1280,11813,1360,11842,1400,11868,1460,11880,1520,11868,1600,11860,1600,11897,1660,11876,1760,11850,1720,11840,1660,11834,1620,11819,1580,11804,1640,11815,1700,11837,1740,11858,1800,11867,1880,11840,1900,11825,1880,11819,1840,11816,1820,11805,1760,11782,1740,11786,1760,11779,1800,11767,1820,11755,1840,11759,1760,11750,1720,11743,1680,11751,1600,11761,1640,11769,1640,11777,1620,11790,1620,11784,1600,11779,1580,11772,1520,11769,1440,11773,1360,11752,1360,11742,1400,11735,1460,11726,1500,11739,1580,11731,1680,11724,1760,11740,1820,11737,1880,11724,1880,11709,1860,11701,1840,11698,1900,11710,1920,11740,1920,11746,2000,11736,2060,11719,2120,11702,2160,11694,2240,11711,2280,11722,2340,11727,2420,11728,2500,11727,2580,11725,2660,11723,2740,11688,2740,11676,2760,11712,2800,11727,2840,11738,2880,11759,2940,11784,2840,11795,2900,11810,2960,11816,3020,11802,3060,11831,3040,11847,3080,11855,3140,11860,3220,11866,3256,11858,3246,11845,3244,11837,3259,11840,3293,11854,3266,11862,3257,11866,3259,11870,3280,11863,3340,11868,3400,11870,3460,11854,3500,11851,3480,11844,3600,11784,3600,11778,3660,11789,3720,11807,3760,11824,3760,11813,3800,11803,3820,11791,3800,11773,3800,11755,3760,11737,3700,11732,3660,11742,3640,11746,3631,11745,3640,11753,3640,11754,3620,11757,3560,11750,3520,11734,3500,11693,3500,11676,3480,11664,3440,11658,3500,11648,3540,11642,3580,11647,3620,11652,3660,11663,3720,11677,3780,11693,3840,11682,3780,11686,3740,11698,3700,11714,3640,11717,3680,11725,3700,11730,3720,11724,3760,11714,3740,11735,3800,11717,3840,11709,3880,11700,3920,11678,3880,11687,3920,11699,3940,11712,3960,11723,4000,11730,3920,11736,3840,11774,3840,11785,3880,11783,3900,11777,3940,11775,3980,11817,3960,11781,4080,11796,4080,11801,4100,11802,4140,11804,4160,11784,4200,11761,4220,11747,4240,11758,4300,11763,4280,11772,4320,11778,4360,11779,4400,11774,4460,11769,4460,11765,4440,11761,4440,11759,4420,11754,4500,11760,4580,11767,4660,11763,4740,11739,4780,11724,4780,11717,4820,11712,4880,11704,4900,11685,4880,11737,5040,11724,5020,11714,5020,11706,5000,11699,4980,11708,5100,11701,5100,11714,5180,11725,5260,11739,5320,11760,5400,11779,5340,11793,5340,11805,5400,11817,5440,11831,5460,11814,5480,11778,5500,11736,5480,11701,5400,11712,5380,11707,5320,11696,5280,11689,5220,11683,5280,11686,5320,11693,5360,11698,5400,11683,5400,11672,5420,11661,5460,11649,5480,11634,5460,11616,5440,11605,5420,11609,5360,11617,5320,11632,5300,11645,5320,11647,5320,11657,5300,11667,5280,11663,5220,11653,5140,11652,5080,11660,5080,11663,5100,11665,5100,11665,5080,11664,5060,11654,5060,11632,5060,11604,5060,11609,5080,11612,5120,11612,5140,11609,5180,11594,5180,11580,5260,11577,5340,11582,5440,11591,5520,11642,5540,11689,5580,11736,5620,11791,5660,11791,5680,11791,5760,11791,5820,11789,5900,11786,5980,11781,6080,11775,6160,11820,6160,11811,6200,11806,6260,11798,6280,11778,6300,11805,6360,11830,6420,11855,6460,11882,6480,11884,6480,11885,6500,11855,6540,11831,6620,11813,6700,11802,6820,11806,6840,11819,6840,11838,6860,11863,6840,11855,6880,11848,6900,11843,6920,11841,6960,11828,6940,11815,6920,11805,6900,11800,6860,11788,7120,11770,7100,11795,7200,11792,7160,11797,7120,11810,7080,11834,7080,11845,7160,11844,7220,11848,7300,11871,7360,11828,7360,11800,7380,11777,7380,11751,7360,11755,7360,11727,7320,11701,7280,11680,7220,11668,7180,11660,7260,11658,7320,11658,7360,11659,7400,11658,7440,11653,7520,11629,7500,11613,7440,11600,7400,11583,7400,11603,7220,11606,7240,11611,7240,11616,7260,11621,7260,11615,7220,11609,7180,11608,7120,11604,7060,11583,7000,11595,6980,11606,7020,11614,7040,11620,7020,11632,7060,11653,7100,11678,7140,11703,7160,11702,7080,11682,7060,11656,7020,11643,6980,11636,6960,11662,6900,11671,6880,11665,6860,11656,6860,11638,6900,11637,6840,11642,6820,11646,6800,11650,6780,11654,6760,11647,6760,11639,6780,11630,6800,11620,6800,11635,6720,11644,6660,11657,6600,11677,6560,11687,6540,11665,6560,11642,6540,11622,6500,11610,6460,11554,6620,11559,6700,11560,6780,11560,6860,11559,6900,11559,6940,11560,7000,11564,7080,11572,7160,11550,7160,11537,7240,11535,7320,11543,7380,11559,7420,11578,7460,11600,7500,11621,7540,11640,7600,11653,7660,11658,7740,11636,7760,11635,7800,11635,7840,11613,7860,11611,7800,11603,7780,11589,7800,11571,7800,11587,7840,11604,7880,11614,7940,11609,8000,11589,7980,11572,8000,11558,8000,11547,7940,11542,8040,11546,8100,11560,8180,11589,8220,11600,8280,11600,8320,11592,8360,11580,8360,11567,8380,11557,8400,11552,8440,11557,8500,11536,8480,11544,8600,11571,8560,11603,8720,11622,8760,11634,8740,11646,8720,11660,8700,11620,8660,11621,8620,11615,8560,11612,8520,11623,8500,11632,8560,11646,8580,11662,8600,11676,8620,11660,8520,11689,8480,11691,8420,11689,8360,11682,8300,11664,8240,11661,8280,11670,8300,11676,8320,11670,8360,11640,8300,11622,8240,11610,8140,11599,8060,11607,8060,11613,8040,11618,8020,11625,8040,11629,8040,11629,8060,11627,8060,11642,8080,11655,8080,11666,8060,11676,8020,11706,8040,11737,8100,11765,8120,11781,8140,11787,8180,11790,8240,11788,8300,11782,8340,11775,8340,11777,8400,11784,8460,11785,8500,11770,8540,11777,8560,11785,8600,11796,8600,11809,8560,11830,8720,11797,8740,11773,8760,11729,8760,11705,8706,11708,8740,11715,8780,11722,8860,11718,8860,11716,8840,11705,8840,11707,8820,11704,8800,11716,8800,11688,8780,11670,8800,11661,8860,11656,8920,11692,8940,11675,9000,11660,9040,11651,9100,11655,9160,11788,9400,11796,9480,11786,9500,11781,9540,11772,9580,11750,9560,11732,9560,11731,9540,11730,9520,11733,9500,11745,9500,11727,9480,11709,9480,11691,9500,11672,9540,11676,9500,11677,9480,11674,9460,11666,9420,11661,9480,11648,9420,11642,9400,11625,9340,11598,9300,11572,9280,11590,9300,11588,9320,11575,9360,11565,9400,11556,9360,11544,9340,11534,9320,11527,9340,11541,9380,11572,9460,11587,9420,11596,9440,11606,9500,11611,9540,11607,9580,11592,9540,11541,9540,11581,9580,11599,9600,11613,9600,11596,9664,11614,9620,11629,9700,11639,9780,11648,9860,11658,9940,11674,10020,11700,10060,11701,10040,11691,10000,11687,9960,11708,9920,11673,9880,11665,9840,11661,9780,11666,9740,11684,9720,11704,9800,11725,9840,11748,9900,11770,9940,11778,9940,11782,9960,11783,9960,11784,9980,11783,9980,11785,10000,11786,10040,11787,10080,11792,10100,11784,10120,11774,10140,11764,10120,11757,10120,11746,10200,11754,10260,11771,10320,11789,10400,11801,10460,11796,10540,11777,10560,11764,10600,11753,10640,11743,10640,11744,10700,11757,10760,11776,10800,11794,10840,11780,10880,11775,10920,11770,10940,11755,10940,11801,11020,11794,11080,11794,11140,11791,11200,11775,11240,11787,11260,11801,11280,11811,11300,11808,11340,11796,11340,11798,11320,11789,11380,11787,11420,11792,11480,11805,11520,11811,11480,11814,11480,11817,11460,11821,11420,11836,11440,11848,11480,11853,11540,11844,11600,11821,11560,11805,11580,11795,11620,11785,11640,11772,11640,11774,11720,11786,11800,11805,11880,11827,11940,11851,12020,11875,12100,11876,12180,11876,12260,11876,12340,11877,12420,11881,12500,11889,12580,11903,12660,11905,12640,11906,12640,11906,11600,11906,11420,11906,11340,11906,10140,11906,9720,11906,9620,11906,9580,11906,8860,11906,8760,11906,8560,11906,8020,11906,8000,11906,7860,11906,7520,11906,7380,11906,7080,11906,6960,11906,5500,11906,5340,11906,5040,11906,4900,11906,4460,11906,4280,11906,3960,11906,3840,11906,3820,11906,3500,11906,3040,11906,2840,11906,1900,11906,1760,11906,1340,11906,1320xm11906,340l11901,360,11881,380,11868,400,11849,380,11828,360,11809,360,11820,420,11856,480,11867,520,11862,540,11854,540,11870,600,11861,620,11852,660,11839,680,11822,660,11823,640,11823,620,11823,620,11824,600,11807,680,11789,760,11769,840,11747,900,11723,920,11720,960,11723,980,11725,1000,11721,1060,11744,1080,11766,1100,11786,1120,11804,1180,11813,1120,11819,1080,11814,1080,11810,1060,11805,1040,11801,1040,11805,1120,11793,1100,11780,1080,11764,1080,11745,1060,11751,980,11770,900,11793,860,11809,800,11822,840,11831,880,11842,900,11863,900,11853,940,11862,980,11872,1020,11864,1060,11854,1040,11865,1080,11865,1120,11863,1140,11873,1180,11857,1180,11866,1240,11874,1240,11884,1220,11897,1220,11906,1240,11906,1220,11906,1060,11906,800,11906,680,11906,400,11906,340xe" filled="true" fillcolor="#f7901e" stroked="false">
              <v:path arrowok="t"/>
              <v:fill type="solid"/>
            </v:shape>
            <v:shape style="position:absolute;left:7784;top:15352;width:230;height:230" type="#_x0000_t75" id="docshape9" stroked="false">
              <v:imagedata r:id="rId9" o:title=""/>
            </v:shape>
            <w10:wrap type="none"/>
          </v:group>
        </w:pict>
      </w:r>
      <w:r>
        <w:rPr/>
        <w:drawing>
          <wp:anchor distT="0" distB="0" distL="0" distR="0" allowOverlap="1" layoutInCell="1" locked="0" behindDoc="0" simplePos="0" relativeHeight="15729664">
            <wp:simplePos x="0" y="0"/>
            <wp:positionH relativeFrom="page">
              <wp:posOffset>7458801</wp:posOffset>
            </wp:positionH>
            <wp:positionV relativeFrom="page">
              <wp:posOffset>0</wp:posOffset>
            </wp:positionV>
            <wp:extent cx="101204" cy="146310"/>
            <wp:effectExtent l="0" t="0" r="0" b="0"/>
            <wp:wrapNone/>
            <wp:docPr id="1" name="image6.png"/>
            <wp:cNvGraphicFramePr>
              <a:graphicFrameLocks noChangeAspect="1"/>
            </wp:cNvGraphicFramePr>
            <a:graphic>
              <a:graphicData uri="http://schemas.openxmlformats.org/drawingml/2006/picture">
                <pic:pic>
                  <pic:nvPicPr>
                    <pic:cNvPr id="2" name="image6.png"/>
                    <pic:cNvPicPr/>
                  </pic:nvPicPr>
                  <pic:blipFill>
                    <a:blip r:embed="rId10" cstate="print"/>
                    <a:stretch>
                      <a:fillRect/>
                    </a:stretch>
                  </pic:blipFill>
                  <pic:spPr>
                    <a:xfrm>
                      <a:off x="0" y="0"/>
                      <a:ext cx="101204" cy="146310"/>
                    </a:xfrm>
                    <a:prstGeom prst="rect">
                      <a:avLst/>
                    </a:prstGeom>
                  </pic:spPr>
                </pic:pic>
              </a:graphicData>
            </a:graphic>
          </wp:anchor>
        </w:drawing>
      </w:r>
      <w:r>
        <w:rPr/>
        <w:pict>
          <v:shape style="position:absolute;margin-left:584.986389pt;margin-top:835.06604pt;width:.8pt;height:2.1pt;mso-position-horizontal-relative:page;mso-position-vertical-relative:page;z-index:15730176" id="docshape10" coordorigin="11700,16701" coordsize="16,42" path="m11715,16701l11700,16743,11706,16733,11710,16724,11713,16714,11715,16701xe" filled="true" fillcolor="#f7901e" stroked="false">
            <v:path arrowok="t"/>
            <v:fill type="solid"/>
            <w10:wrap type="none"/>
          </v:shape>
        </w:pict>
      </w:r>
      <w:r>
        <w:rPr>
          <w:rFonts w:ascii="Avenir LT Std 65"/>
          <w:color w:val="231F20"/>
          <w:sz w:val="22"/>
        </w:rPr>
        <w:t>Mario Card. GRECH </w:t>
      </w:r>
      <w:r>
        <w:rPr>
          <w:rFonts w:ascii="AvenirLTStd-MediumOblique"/>
          <w:b/>
          <w:i/>
          <w:color w:val="231F20"/>
          <w:sz w:val="22"/>
        </w:rPr>
        <w:t>Segretario Generale del Sinodo dei </w:t>
      </w:r>
      <w:r>
        <w:rPr>
          <w:rFonts w:ascii="AvenirLTStd-MediumOblique"/>
          <w:b/>
          <w:i/>
          <w:color w:val="231F20"/>
          <w:spacing w:val="-4"/>
          <w:sz w:val="22"/>
        </w:rPr>
        <w:t>Vescovi</w:t>
      </w:r>
    </w:p>
    <w:p>
      <w:pPr>
        <w:spacing w:line="295" w:lineRule="exact" w:before="56"/>
        <w:ind w:left="1115" w:right="0" w:firstLine="0"/>
        <w:jc w:val="left"/>
        <w:rPr>
          <w:rFonts w:ascii="Avenir LT Std 65"/>
          <w:sz w:val="22"/>
        </w:rPr>
      </w:pPr>
      <w:r>
        <w:rPr/>
        <w:br w:type="column"/>
      </w:r>
      <w:r>
        <w:rPr>
          <w:rFonts w:ascii="Avenir LT Std 65"/>
          <w:color w:val="231F20"/>
          <w:sz w:val="22"/>
        </w:rPr>
        <w:t>LazzarJ</w:t>
      </w:r>
      <w:r>
        <w:rPr>
          <w:rFonts w:ascii="Avenir LT Std 65"/>
          <w:color w:val="231F20"/>
          <w:spacing w:val="-9"/>
          <w:sz w:val="22"/>
        </w:rPr>
        <w:t> </w:t>
      </w:r>
      <w:r>
        <w:rPr>
          <w:rFonts w:ascii="Avenir LT Std 65"/>
          <w:color w:val="231F20"/>
          <w:sz w:val="22"/>
        </w:rPr>
        <w:t>You</w:t>
      </w:r>
      <w:r>
        <w:rPr>
          <w:rFonts w:ascii="Avenir LT Std 65"/>
          <w:color w:val="231F20"/>
          <w:spacing w:val="-8"/>
          <w:sz w:val="22"/>
        </w:rPr>
        <w:t> </w:t>
      </w:r>
      <w:r>
        <w:rPr>
          <w:rFonts w:ascii="Avenir LT Std 65"/>
          <w:color w:val="231F20"/>
          <w:sz w:val="22"/>
        </w:rPr>
        <w:t>HEUNG</w:t>
      </w:r>
      <w:r>
        <w:rPr>
          <w:rFonts w:ascii="Avenir LT Std 65"/>
          <w:color w:val="231F20"/>
          <w:spacing w:val="-8"/>
          <w:sz w:val="22"/>
        </w:rPr>
        <w:t> </w:t>
      </w:r>
      <w:r>
        <w:rPr>
          <w:rFonts w:ascii="Avenir LT Std 65"/>
          <w:color w:val="231F20"/>
          <w:spacing w:val="-5"/>
          <w:sz w:val="22"/>
        </w:rPr>
        <w:t>SIK</w:t>
      </w:r>
    </w:p>
    <w:p>
      <w:pPr>
        <w:spacing w:line="218" w:lineRule="auto" w:before="8"/>
        <w:ind w:left="113" w:right="0" w:firstLine="221"/>
        <w:jc w:val="left"/>
        <w:rPr>
          <w:rFonts w:ascii="AvenirLTStd-MediumOblique"/>
          <w:b/>
          <w:i/>
          <w:sz w:val="22"/>
        </w:rPr>
      </w:pPr>
      <w:r>
        <w:rPr>
          <w:rFonts w:ascii="AvenirLTStd-MediumOblique"/>
          <w:b/>
          <w:i/>
          <w:color w:val="231F20"/>
          <w:sz w:val="22"/>
        </w:rPr>
        <w:t>Arcivescovo-Vescovo em. di Daejeon Prefetto</w:t>
      </w:r>
      <w:r>
        <w:rPr>
          <w:rFonts w:ascii="AvenirLTStd-MediumOblique"/>
          <w:b/>
          <w:i/>
          <w:color w:val="231F20"/>
          <w:spacing w:val="-10"/>
          <w:sz w:val="22"/>
        </w:rPr>
        <w:t> </w:t>
      </w:r>
      <w:r>
        <w:rPr>
          <w:rFonts w:ascii="AvenirLTStd-MediumOblique"/>
          <w:b/>
          <w:i/>
          <w:color w:val="231F20"/>
          <w:sz w:val="22"/>
        </w:rPr>
        <w:t>della</w:t>
      </w:r>
      <w:r>
        <w:rPr>
          <w:rFonts w:ascii="AvenirLTStd-MediumOblique"/>
          <w:b/>
          <w:i/>
          <w:color w:val="231F20"/>
          <w:spacing w:val="-10"/>
          <w:sz w:val="22"/>
        </w:rPr>
        <w:t> </w:t>
      </w:r>
      <w:r>
        <w:rPr>
          <w:rFonts w:ascii="AvenirLTStd-MediumOblique"/>
          <w:b/>
          <w:i/>
          <w:color w:val="231F20"/>
          <w:sz w:val="22"/>
        </w:rPr>
        <w:t>Congregazione</w:t>
      </w:r>
      <w:r>
        <w:rPr>
          <w:rFonts w:ascii="AvenirLTStd-MediumOblique"/>
          <w:b/>
          <w:i/>
          <w:color w:val="231F20"/>
          <w:spacing w:val="-10"/>
          <w:sz w:val="22"/>
        </w:rPr>
        <w:t> </w:t>
      </w:r>
      <w:r>
        <w:rPr>
          <w:rFonts w:ascii="AvenirLTStd-MediumOblique"/>
          <w:b/>
          <w:i/>
          <w:color w:val="231F20"/>
          <w:sz w:val="22"/>
        </w:rPr>
        <w:t>per</w:t>
      </w:r>
      <w:r>
        <w:rPr>
          <w:rFonts w:ascii="AvenirLTStd-MediumOblique"/>
          <w:b/>
          <w:i/>
          <w:color w:val="231F20"/>
          <w:spacing w:val="-10"/>
          <w:sz w:val="22"/>
        </w:rPr>
        <w:t> </w:t>
      </w:r>
      <w:r>
        <w:rPr>
          <w:rFonts w:ascii="AvenirLTStd-MediumOblique"/>
          <w:b/>
          <w:i/>
          <w:color w:val="231F20"/>
          <w:sz w:val="22"/>
        </w:rPr>
        <w:t>il</w:t>
      </w:r>
      <w:r>
        <w:rPr>
          <w:rFonts w:ascii="AvenirLTStd-MediumOblique"/>
          <w:b/>
          <w:i/>
          <w:color w:val="231F20"/>
          <w:spacing w:val="-10"/>
          <w:sz w:val="22"/>
        </w:rPr>
        <w:t> </w:t>
      </w:r>
      <w:r>
        <w:rPr>
          <w:rFonts w:ascii="AvenirLTStd-MediumOblique"/>
          <w:b/>
          <w:i/>
          <w:color w:val="231F20"/>
          <w:sz w:val="22"/>
        </w:rPr>
        <w:t>Clero</w:t>
      </w:r>
    </w:p>
    <w:sectPr>
      <w:type w:val="continuous"/>
      <w:pgSz w:w="11910" w:h="16840"/>
      <w:pgMar w:top="1580" w:bottom="280" w:left="580" w:right="600"/>
      <w:cols w:num="2" w:equalWidth="0">
        <w:col w:w="2396" w:space="3988"/>
        <w:col w:w="43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LTStd-Roman">
    <w:altName w:val="AvenirLTStd-Roman"/>
    <w:charset w:val="0"/>
    <w:family w:val="roman"/>
    <w:pitch w:val="variable"/>
  </w:font>
  <w:font w:name="AvenirLTStd-Oblique">
    <w:altName w:val="AvenirLTStd-Oblique"/>
    <w:charset w:val="0"/>
    <w:family w:val="roman"/>
    <w:pitch w:val="variable"/>
  </w:font>
  <w:font w:name="AvenirLTStd-MediumOblique">
    <w:altName w:val="AvenirLTStd-MediumOblique"/>
    <w:charset w:val="0"/>
    <w:family w:val="roman"/>
    <w:pitch w:val="variable"/>
  </w:font>
  <w:font w:name="Avenir LT Std 65">
    <w:altName w:val="Avenir LT Std 65"/>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 w:hanging="123"/>
      </w:pPr>
      <w:rPr>
        <w:rFonts w:hint="default" w:ascii="AvenirLTStd-Roman" w:hAnsi="AvenirLTStd-Roman" w:eastAsia="AvenirLTStd-Roman" w:cs="AvenirLTStd-Roman"/>
        <w:b w:val="0"/>
        <w:bCs w:val="0"/>
        <w:i w:val="0"/>
        <w:iCs w:val="0"/>
        <w:color w:val="231F20"/>
        <w:w w:val="100"/>
        <w:sz w:val="24"/>
        <w:szCs w:val="24"/>
        <w:lang w:val="it-IT" w:eastAsia="en-US" w:bidi="ar-SA"/>
      </w:rPr>
    </w:lvl>
    <w:lvl w:ilvl="1">
      <w:start w:val="0"/>
      <w:numFmt w:val="bullet"/>
      <w:lvlText w:val="•"/>
      <w:lvlJc w:val="left"/>
      <w:pPr>
        <w:ind w:left="1198" w:hanging="123"/>
      </w:pPr>
      <w:rPr>
        <w:rFonts w:hint="default"/>
        <w:lang w:val="it-IT" w:eastAsia="en-US" w:bidi="ar-SA"/>
      </w:rPr>
    </w:lvl>
    <w:lvl w:ilvl="2">
      <w:start w:val="0"/>
      <w:numFmt w:val="bullet"/>
      <w:lvlText w:val="•"/>
      <w:lvlJc w:val="left"/>
      <w:pPr>
        <w:ind w:left="2257" w:hanging="123"/>
      </w:pPr>
      <w:rPr>
        <w:rFonts w:hint="default"/>
        <w:lang w:val="it-IT" w:eastAsia="en-US" w:bidi="ar-SA"/>
      </w:rPr>
    </w:lvl>
    <w:lvl w:ilvl="3">
      <w:start w:val="0"/>
      <w:numFmt w:val="bullet"/>
      <w:lvlText w:val="•"/>
      <w:lvlJc w:val="left"/>
      <w:pPr>
        <w:ind w:left="3315" w:hanging="123"/>
      </w:pPr>
      <w:rPr>
        <w:rFonts w:hint="default"/>
        <w:lang w:val="it-IT" w:eastAsia="en-US" w:bidi="ar-SA"/>
      </w:rPr>
    </w:lvl>
    <w:lvl w:ilvl="4">
      <w:start w:val="0"/>
      <w:numFmt w:val="bullet"/>
      <w:lvlText w:val="•"/>
      <w:lvlJc w:val="left"/>
      <w:pPr>
        <w:ind w:left="4374" w:hanging="123"/>
      </w:pPr>
      <w:rPr>
        <w:rFonts w:hint="default"/>
        <w:lang w:val="it-IT" w:eastAsia="en-US" w:bidi="ar-SA"/>
      </w:rPr>
    </w:lvl>
    <w:lvl w:ilvl="5">
      <w:start w:val="0"/>
      <w:numFmt w:val="bullet"/>
      <w:lvlText w:val="•"/>
      <w:lvlJc w:val="left"/>
      <w:pPr>
        <w:ind w:left="5432" w:hanging="123"/>
      </w:pPr>
      <w:rPr>
        <w:rFonts w:hint="default"/>
        <w:lang w:val="it-IT" w:eastAsia="en-US" w:bidi="ar-SA"/>
      </w:rPr>
    </w:lvl>
    <w:lvl w:ilvl="6">
      <w:start w:val="0"/>
      <w:numFmt w:val="bullet"/>
      <w:lvlText w:val="•"/>
      <w:lvlJc w:val="left"/>
      <w:pPr>
        <w:ind w:left="6491" w:hanging="123"/>
      </w:pPr>
      <w:rPr>
        <w:rFonts w:hint="default"/>
        <w:lang w:val="it-IT" w:eastAsia="en-US" w:bidi="ar-SA"/>
      </w:rPr>
    </w:lvl>
    <w:lvl w:ilvl="7">
      <w:start w:val="0"/>
      <w:numFmt w:val="bullet"/>
      <w:lvlText w:val="•"/>
      <w:lvlJc w:val="left"/>
      <w:pPr>
        <w:ind w:left="7549" w:hanging="123"/>
      </w:pPr>
      <w:rPr>
        <w:rFonts w:hint="default"/>
        <w:lang w:val="it-IT" w:eastAsia="en-US" w:bidi="ar-SA"/>
      </w:rPr>
    </w:lvl>
    <w:lvl w:ilvl="8">
      <w:start w:val="0"/>
      <w:numFmt w:val="bullet"/>
      <w:lvlText w:val="•"/>
      <w:lvlJc w:val="left"/>
      <w:pPr>
        <w:ind w:left="8608" w:hanging="123"/>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LTStd-Roman" w:hAnsi="AvenirLTStd-Roman" w:eastAsia="AvenirLTStd-Roman" w:cs="AvenirLTStd-Roman"/>
      <w:lang w:val="it-IT" w:eastAsia="en-US" w:bidi="ar-SA"/>
    </w:rPr>
  </w:style>
  <w:style w:styleId="BodyText" w:type="paragraph">
    <w:name w:val="Body Text"/>
    <w:basedOn w:val="Normal"/>
    <w:uiPriority w:val="1"/>
    <w:qFormat/>
    <w:pPr>
      <w:ind w:left="140"/>
      <w:jc w:val="both"/>
    </w:pPr>
    <w:rPr>
      <w:rFonts w:ascii="AvenirLTStd-Roman" w:hAnsi="AvenirLTStd-Roman" w:eastAsia="AvenirLTStd-Roman" w:cs="AvenirLTStd-Roman"/>
      <w:sz w:val="24"/>
      <w:szCs w:val="24"/>
      <w:lang w:val="it-IT" w:eastAsia="en-US" w:bidi="ar-SA"/>
    </w:rPr>
  </w:style>
  <w:style w:styleId="Title" w:type="paragraph">
    <w:name w:val="Title"/>
    <w:basedOn w:val="Normal"/>
    <w:uiPriority w:val="1"/>
    <w:qFormat/>
    <w:pPr>
      <w:spacing w:before="52" w:line="308" w:lineRule="exact"/>
      <w:ind w:left="140"/>
      <w:jc w:val="both"/>
    </w:pPr>
    <w:rPr>
      <w:rFonts w:ascii="AvenirLTStd-MediumOblique" w:hAnsi="AvenirLTStd-MediumOblique" w:eastAsia="AvenirLTStd-MediumOblique" w:cs="AvenirLTStd-MediumOblique"/>
      <w:b/>
      <w:bCs/>
      <w:i/>
      <w:iCs/>
      <w:sz w:val="24"/>
      <w:szCs w:val="24"/>
      <w:lang w:val="it-IT" w:eastAsia="en-US" w:bidi="ar-SA"/>
    </w:rPr>
  </w:style>
  <w:style w:styleId="ListParagraph" w:type="paragraph">
    <w:name w:val="List Paragraph"/>
    <w:basedOn w:val="Normal"/>
    <w:uiPriority w:val="1"/>
    <w:qFormat/>
    <w:pPr>
      <w:ind w:left="140" w:firstLine="453"/>
      <w:jc w:val="both"/>
    </w:pPr>
    <w:rPr>
      <w:rFonts w:ascii="AvenirLTStd-Roman" w:hAnsi="AvenirLTStd-Roman" w:eastAsia="AvenirLTStd-Roman" w:cs="AvenirLTStd-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2022-04-13T07:20:54Z</dcterms:created>
  <dcterms:modified xsi:type="dcterms:W3CDTF">2022-04-13T07:20:54Z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Adobe InDesign 17.2 (Windows)</vt:lpwstr>
  </property>
  <property fmtid="{D5CDD505-2E9C-101B-9397-08002B2CF9AE}" pid="4" name="LastSaved">
    <vt:filetime>2022-04-13T00:00:00Z</vt:filetime>
  </property>
</Properties>
</file>