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19F" w:rsidRPr="00730976" w:rsidRDefault="0017419F" w:rsidP="0017419F">
      <w:pPr>
        <w:jc w:val="right"/>
        <w:rPr>
          <w:rFonts w:ascii="Times New Roman" w:hAnsi="Times New Roman" w:cs="Times New Roman"/>
          <w:b/>
          <w:sz w:val="24"/>
          <w:szCs w:val="24"/>
        </w:rPr>
      </w:pPr>
      <w:r>
        <w:rPr>
          <w:rFonts w:ascii="Times New Roman" w:hAnsi="Times New Roman" w:cs="Times New Roman"/>
          <w:b/>
          <w:noProof/>
          <w:sz w:val="24"/>
          <w:szCs w:val="28"/>
          <w:lang w:eastAsia="it-IT" w:bidi="ml-IN"/>
        </w:rPr>
        <mc:AlternateContent>
          <mc:Choice Requires="wps">
            <w:drawing>
              <wp:anchor distT="0" distB="0" distL="114300" distR="114300" simplePos="0" relativeHeight="251659264" behindDoc="0" locked="0" layoutInCell="1" allowOverlap="1" wp14:anchorId="74F52FB5" wp14:editId="7D341D99">
                <wp:simplePos x="0" y="0"/>
                <wp:positionH relativeFrom="margin">
                  <wp:align>left</wp:align>
                </wp:positionH>
                <wp:positionV relativeFrom="paragraph">
                  <wp:posOffset>1905</wp:posOffset>
                </wp:positionV>
                <wp:extent cx="2567940" cy="279918"/>
                <wp:effectExtent l="0" t="0" r="22860" b="25400"/>
                <wp:wrapNone/>
                <wp:docPr id="1147698871" name="Text Box 1"/>
                <wp:cNvGraphicFramePr/>
                <a:graphic xmlns:a="http://schemas.openxmlformats.org/drawingml/2006/main">
                  <a:graphicData uri="http://schemas.microsoft.com/office/word/2010/wordprocessingShape">
                    <wps:wsp>
                      <wps:cNvSpPr txBox="1"/>
                      <wps:spPr>
                        <a:xfrm>
                          <a:off x="0" y="0"/>
                          <a:ext cx="2567940" cy="279918"/>
                        </a:xfrm>
                        <a:prstGeom prst="rect">
                          <a:avLst/>
                        </a:prstGeom>
                        <a:solidFill>
                          <a:schemeClr val="lt1"/>
                        </a:solidFill>
                        <a:ln w="6350">
                          <a:solidFill>
                            <a:prstClr val="black"/>
                          </a:solidFill>
                        </a:ln>
                      </wps:spPr>
                      <wps:txbx>
                        <w:txbxContent>
                          <w:p w:rsidR="0017419F" w:rsidRPr="001400FD" w:rsidRDefault="0017419F" w:rsidP="0017419F">
                            <w:pPr>
                              <w:rPr>
                                <w:rFonts w:ascii="Times New Roman" w:hAnsi="Times New Roman" w:cs="Times New Roman"/>
                                <w:sz w:val="24"/>
                                <w:szCs w:val="24"/>
                                <w:lang w:val="de-CH"/>
                              </w:rPr>
                            </w:pPr>
                            <w:proofErr w:type="spellStart"/>
                            <w:r w:rsidRPr="0017419F">
                              <w:rPr>
                                <w:rFonts w:ascii="Times New Roman" w:hAnsi="Times New Roman" w:cs="Times New Roman"/>
                                <w:sz w:val="24"/>
                                <w:szCs w:val="24"/>
                                <w:lang w:val="de-CH"/>
                              </w:rPr>
                              <w:t>Traducción</w:t>
                            </w:r>
                            <w:proofErr w:type="spellEnd"/>
                            <w:r w:rsidRPr="0017419F">
                              <w:rPr>
                                <w:rFonts w:ascii="Times New Roman" w:hAnsi="Times New Roman" w:cs="Times New Roman"/>
                                <w:sz w:val="24"/>
                                <w:szCs w:val="24"/>
                                <w:lang w:val="de-CH"/>
                              </w:rPr>
                              <w:t xml:space="preserve">. </w:t>
                            </w:r>
                            <w:proofErr w:type="spellStart"/>
                            <w:r w:rsidRPr="0017419F">
                              <w:rPr>
                                <w:rFonts w:ascii="Times New Roman" w:hAnsi="Times New Roman" w:cs="Times New Roman"/>
                                <w:sz w:val="24"/>
                                <w:szCs w:val="24"/>
                                <w:lang w:val="de-CH"/>
                              </w:rPr>
                              <w:t>Texto</w:t>
                            </w:r>
                            <w:proofErr w:type="spellEnd"/>
                            <w:r w:rsidRPr="0017419F">
                              <w:rPr>
                                <w:rFonts w:ascii="Times New Roman" w:hAnsi="Times New Roman" w:cs="Times New Roman"/>
                                <w:sz w:val="24"/>
                                <w:szCs w:val="24"/>
                                <w:lang w:val="de-CH"/>
                              </w:rPr>
                              <w:t xml:space="preserve"> original en </w:t>
                            </w:r>
                            <w:proofErr w:type="spellStart"/>
                            <w:r w:rsidRPr="0017419F">
                              <w:rPr>
                                <w:rFonts w:ascii="Times New Roman" w:hAnsi="Times New Roman" w:cs="Times New Roman"/>
                                <w:sz w:val="24"/>
                                <w:szCs w:val="24"/>
                                <w:lang w:val="de-CH"/>
                              </w:rPr>
                              <w:t>italiano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F52FB5" id="_x0000_t202" coordsize="21600,21600" o:spt="202" path="m,l,21600r21600,l21600,xe">
                <v:stroke joinstyle="miter"/>
                <v:path gradientshapeok="t" o:connecttype="rect"/>
              </v:shapetype>
              <v:shape id="Text Box 1" o:spid="_x0000_s1026" type="#_x0000_t202" style="position:absolute;left:0;text-align:left;margin-left:0;margin-top:.15pt;width:202.2pt;height:22.0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" fillcolor="white [3201]" strokeweight=".5pt">
                <v:textbox>
                  <w:txbxContent>
                    <w:p w:rsidR="0017419F" w:rsidRPr="001400FD" w:rsidRDefault="0017419F" w:rsidP="0017419F">
                      <w:pPr>
                        <w:rPr>
                          <w:rFonts w:ascii="Times New Roman" w:hAnsi="Times New Roman" w:cs="Times New Roman"/>
                          <w:sz w:val="24"/>
                          <w:szCs w:val="24"/>
                          <w:lang w:val="de-CH"/>
                        </w:rPr>
                      </w:pPr>
                      <w:proofErr w:type="spellStart"/>
                      <w:r w:rsidRPr="0017419F">
                        <w:rPr>
                          <w:rFonts w:ascii="Times New Roman" w:hAnsi="Times New Roman" w:cs="Times New Roman"/>
                          <w:sz w:val="24"/>
                          <w:szCs w:val="24"/>
                          <w:lang w:val="de-CH"/>
                        </w:rPr>
                        <w:t>Traducción</w:t>
                      </w:r>
                      <w:proofErr w:type="spellEnd"/>
                      <w:r w:rsidRPr="0017419F">
                        <w:rPr>
                          <w:rFonts w:ascii="Times New Roman" w:hAnsi="Times New Roman" w:cs="Times New Roman"/>
                          <w:sz w:val="24"/>
                          <w:szCs w:val="24"/>
                          <w:lang w:val="de-CH"/>
                        </w:rPr>
                        <w:t xml:space="preserve">. </w:t>
                      </w:r>
                      <w:proofErr w:type="spellStart"/>
                      <w:r w:rsidRPr="0017419F">
                        <w:rPr>
                          <w:rFonts w:ascii="Times New Roman" w:hAnsi="Times New Roman" w:cs="Times New Roman"/>
                          <w:sz w:val="24"/>
                          <w:szCs w:val="24"/>
                          <w:lang w:val="de-CH"/>
                        </w:rPr>
                        <w:t>Texto</w:t>
                      </w:r>
                      <w:proofErr w:type="spellEnd"/>
                      <w:r w:rsidRPr="0017419F">
                        <w:rPr>
                          <w:rFonts w:ascii="Times New Roman" w:hAnsi="Times New Roman" w:cs="Times New Roman"/>
                          <w:sz w:val="24"/>
                          <w:szCs w:val="24"/>
                          <w:lang w:val="de-CH"/>
                        </w:rPr>
                        <w:t xml:space="preserve"> original en </w:t>
                      </w:r>
                      <w:proofErr w:type="spellStart"/>
                      <w:r w:rsidRPr="0017419F">
                        <w:rPr>
                          <w:rFonts w:ascii="Times New Roman" w:hAnsi="Times New Roman" w:cs="Times New Roman"/>
                          <w:sz w:val="24"/>
                          <w:szCs w:val="24"/>
                          <w:lang w:val="de-CH"/>
                        </w:rPr>
                        <w:t>italiano</w:t>
                      </w:r>
                      <w:proofErr w:type="spellEnd"/>
                    </w:p>
                  </w:txbxContent>
                </v:textbox>
                <w10:wrap anchorx="margin"/>
              </v:shape>
            </w:pict>
          </mc:Fallback>
        </mc:AlternateContent>
      </w:r>
      <w:r w:rsidR="00637E5C">
        <w:rPr>
          <w:rFonts w:ascii="Times New Roman" w:hAnsi="Times New Roman" w:cs="Times New Roman"/>
          <w:b/>
          <w:noProof/>
          <w:sz w:val="24"/>
          <w:szCs w:val="28"/>
          <w:lang w:eastAsia="it-IT" w:bidi="ml-IN"/>
        </w:rPr>
        <w:t>2</w:t>
      </w:r>
      <w:r w:rsidRPr="0017419F">
        <w:rPr>
          <w:rFonts w:ascii="Times New Roman" w:hAnsi="Times New Roman" w:cs="Times New Roman"/>
          <w:b/>
          <w:noProof/>
          <w:sz w:val="24"/>
          <w:szCs w:val="28"/>
          <w:lang w:eastAsia="it-IT" w:bidi="ml-IN"/>
        </w:rPr>
        <w:t xml:space="preserve"> de octubre de 2023</w:t>
      </w:r>
    </w:p>
    <w:p w:rsidR="0017419F" w:rsidRDefault="0017419F" w:rsidP="0017419F">
      <w:pPr>
        <w:jc w:val="center"/>
        <w:rPr>
          <w:rFonts w:ascii="Times New Roman" w:hAnsi="Times New Roman" w:cs="Times New Roman"/>
          <w:b/>
          <w:sz w:val="28"/>
          <w:szCs w:val="24"/>
        </w:rPr>
      </w:pPr>
    </w:p>
    <w:p w:rsidR="0017419F" w:rsidRPr="00637E5C" w:rsidRDefault="00637E5C" w:rsidP="0017419F">
      <w:pPr>
        <w:jc w:val="center"/>
        <w:rPr>
          <w:rFonts w:ascii="Times New Roman" w:hAnsi="Times New Roman" w:cs="Times New Roman"/>
          <w:b/>
          <w:sz w:val="28"/>
          <w:szCs w:val="24"/>
          <w:lang w:val="es-ES_tradnl"/>
        </w:rPr>
      </w:pPr>
      <w:r w:rsidRPr="001529CF">
        <w:rPr>
          <w:rFonts w:ascii="Book Antiqua" w:hAnsi="Book Antiqua"/>
          <w:b/>
          <w:sz w:val="32"/>
          <w:szCs w:val="28"/>
          <w:lang w:val="es-ES_tradnl"/>
        </w:rPr>
        <w:t>En el umbral de la Eucaristía</w:t>
      </w:r>
    </w:p>
    <w:p w:rsidR="00637E5C" w:rsidRDefault="00637E5C" w:rsidP="00637E5C">
      <w:pPr>
        <w:spacing w:after="0" w:line="240" w:lineRule="auto"/>
        <w:ind w:left="4962" w:right="656"/>
        <w:jc w:val="center"/>
        <w:rPr>
          <w:rFonts w:ascii="Times New Roman" w:hAnsi="Times New Roman" w:cs="Times New Roman"/>
          <w:sz w:val="24"/>
          <w:szCs w:val="24"/>
        </w:rPr>
      </w:pPr>
      <w:r w:rsidRPr="00637E5C">
        <w:rPr>
          <w:rFonts w:ascii="Times New Roman" w:hAnsi="Times New Roman" w:cs="Times New Roman"/>
          <w:sz w:val="24"/>
          <w:szCs w:val="24"/>
        </w:rPr>
        <w:t xml:space="preserve">“… et tu, </w:t>
      </w:r>
      <w:proofErr w:type="spellStart"/>
      <w:r w:rsidRPr="00637E5C">
        <w:rPr>
          <w:rFonts w:ascii="Times New Roman" w:hAnsi="Times New Roman" w:cs="Times New Roman"/>
          <w:sz w:val="24"/>
          <w:szCs w:val="24"/>
        </w:rPr>
        <w:t>puer</w:t>
      </w:r>
      <w:proofErr w:type="spellEnd"/>
      <w:r w:rsidRPr="00637E5C">
        <w:rPr>
          <w:rFonts w:ascii="Times New Roman" w:hAnsi="Times New Roman" w:cs="Times New Roman"/>
          <w:sz w:val="24"/>
          <w:szCs w:val="24"/>
        </w:rPr>
        <w:t>…”.</w:t>
      </w:r>
    </w:p>
    <w:p w:rsidR="0017419F" w:rsidRPr="0017419F" w:rsidRDefault="00637E5C" w:rsidP="0017419F">
      <w:pPr>
        <w:spacing w:after="0" w:line="240" w:lineRule="auto"/>
        <w:ind w:left="4820" w:right="656"/>
        <w:jc w:val="right"/>
        <w:rPr>
          <w:rFonts w:ascii="Times New Roman" w:hAnsi="Times New Roman" w:cs="Times New Roman"/>
          <w:i/>
          <w:iCs/>
          <w:sz w:val="24"/>
          <w:szCs w:val="24"/>
        </w:rPr>
      </w:pPr>
      <w:r w:rsidRPr="00637E5C">
        <w:rPr>
          <w:rFonts w:ascii="Times New Roman" w:hAnsi="Times New Roman" w:cs="Times New Roman"/>
          <w:sz w:val="24"/>
          <w:szCs w:val="24"/>
        </w:rPr>
        <w:t xml:space="preserve">La </w:t>
      </w:r>
      <w:proofErr w:type="spellStart"/>
      <w:r w:rsidRPr="00637E5C">
        <w:rPr>
          <w:rFonts w:ascii="Times New Roman" w:hAnsi="Times New Roman" w:cs="Times New Roman"/>
          <w:sz w:val="24"/>
          <w:szCs w:val="24"/>
        </w:rPr>
        <w:t>iglesia</w:t>
      </w:r>
      <w:proofErr w:type="spellEnd"/>
      <w:r w:rsidRPr="00637E5C">
        <w:rPr>
          <w:rFonts w:ascii="Times New Roman" w:hAnsi="Times New Roman" w:cs="Times New Roman"/>
          <w:sz w:val="24"/>
          <w:szCs w:val="24"/>
        </w:rPr>
        <w:t xml:space="preserve"> </w:t>
      </w:r>
      <w:proofErr w:type="spellStart"/>
      <w:r w:rsidRPr="00637E5C">
        <w:rPr>
          <w:rFonts w:ascii="Times New Roman" w:hAnsi="Times New Roman" w:cs="Times New Roman"/>
          <w:sz w:val="24"/>
          <w:szCs w:val="24"/>
        </w:rPr>
        <w:t>soñada</w:t>
      </w:r>
      <w:proofErr w:type="spellEnd"/>
      <w:r w:rsidRPr="00637E5C">
        <w:rPr>
          <w:rFonts w:ascii="Times New Roman" w:hAnsi="Times New Roman" w:cs="Times New Roman"/>
          <w:sz w:val="24"/>
          <w:szCs w:val="24"/>
        </w:rPr>
        <w:t xml:space="preserve"> por </w:t>
      </w:r>
      <w:proofErr w:type="spellStart"/>
      <w:r w:rsidRPr="00637E5C">
        <w:rPr>
          <w:rFonts w:ascii="Times New Roman" w:hAnsi="Times New Roman" w:cs="Times New Roman"/>
          <w:sz w:val="24"/>
          <w:szCs w:val="24"/>
        </w:rPr>
        <w:t>Jesús</w:t>
      </w:r>
      <w:proofErr w:type="spellEnd"/>
      <w:r w:rsidRPr="00637E5C">
        <w:rPr>
          <w:rFonts w:ascii="Times New Roman" w:hAnsi="Times New Roman" w:cs="Times New Roman"/>
          <w:sz w:val="24"/>
          <w:szCs w:val="24"/>
        </w:rPr>
        <w:t>.</w:t>
      </w:r>
    </w:p>
    <w:p w:rsidR="0017419F" w:rsidRDefault="0017419F" w:rsidP="0017419F">
      <w:pPr>
        <w:spacing w:after="0" w:line="240" w:lineRule="auto"/>
        <w:ind w:right="656"/>
        <w:jc w:val="both"/>
        <w:rPr>
          <w:rFonts w:ascii="Times New Roman" w:hAnsi="Times New Roman" w:cs="Times New Roman"/>
          <w:i/>
          <w:sz w:val="24"/>
          <w:szCs w:val="24"/>
        </w:rPr>
      </w:pPr>
    </w:p>
    <w:p w:rsidR="00637E5C" w:rsidRPr="00637E5C" w:rsidRDefault="00637E5C" w:rsidP="00637E5C">
      <w:pPr>
        <w:pStyle w:val="tweet"/>
        <w:spacing w:before="0" w:beforeAutospacing="0" w:after="0" w:line="276" w:lineRule="auto"/>
        <w:ind w:firstLine="720"/>
        <w:jc w:val="both"/>
        <w:rPr>
          <w:rFonts w:ascii="Times New Roman" w:hAnsi="Times New Roman"/>
          <w:sz w:val="24"/>
          <w:szCs w:val="24"/>
        </w:rPr>
      </w:pPr>
      <w:r w:rsidRPr="00637E5C">
        <w:rPr>
          <w:rFonts w:ascii="Times New Roman" w:hAnsi="Times New Roman"/>
          <w:sz w:val="24"/>
          <w:szCs w:val="24"/>
        </w:rPr>
        <w:t>El Evangelio proclamado cotidianamente en la Eucaristía regenera y acompaña los días de la Iglesia. Y, por lo tanto, también del Sínodo. Entronizar el Evangelio será el solemne rito inaugural. Pues bien, en la cotidiana espera de escuchar y en la apertura a la Palabra, damos carne a aquel acto, en su verdad no puramente ritual.</w:t>
      </w:r>
    </w:p>
    <w:p w:rsidR="00637E5C" w:rsidRPr="00637E5C" w:rsidRDefault="00637E5C" w:rsidP="00637E5C">
      <w:pPr>
        <w:pStyle w:val="tweet"/>
        <w:spacing w:before="0" w:beforeAutospacing="0" w:after="0" w:line="276" w:lineRule="auto"/>
        <w:ind w:firstLine="720"/>
        <w:jc w:val="both"/>
        <w:rPr>
          <w:rFonts w:ascii="Times New Roman" w:hAnsi="Times New Roman"/>
          <w:sz w:val="24"/>
          <w:szCs w:val="24"/>
        </w:rPr>
      </w:pPr>
      <w:r w:rsidRPr="00637E5C">
        <w:rPr>
          <w:rFonts w:ascii="Times New Roman" w:hAnsi="Times New Roman"/>
          <w:sz w:val="24"/>
          <w:szCs w:val="24"/>
        </w:rPr>
        <w:t>No es casualidad, es una feliz coincidencia que hoy nos salga al encuentro precisamente el pasaje evangélico de Lucas en el que Jesús concluye la primera etapa de su itinerario misionero, para iniciar el camino hacia Jerusalén (</w:t>
      </w:r>
      <w:proofErr w:type="spellStart"/>
      <w:r w:rsidRPr="00637E5C">
        <w:rPr>
          <w:rFonts w:ascii="Times New Roman" w:hAnsi="Times New Roman"/>
          <w:sz w:val="24"/>
          <w:szCs w:val="24"/>
        </w:rPr>
        <w:t>Lc</w:t>
      </w:r>
      <w:proofErr w:type="spellEnd"/>
      <w:r w:rsidRPr="00637E5C">
        <w:rPr>
          <w:rFonts w:ascii="Times New Roman" w:hAnsi="Times New Roman"/>
          <w:sz w:val="24"/>
          <w:szCs w:val="24"/>
        </w:rPr>
        <w:t xml:space="preserve"> 9,51-56). Es un cambio decisivo en la vida de Jesús, en el arduo proceso de formación de los discípulos por el camino que conduce hacia su “éxodo”. Es un punto de inflexión que arroja una luz muy suave también sobre un hoy decisivo del camino de la iglesia en sínodo. La visión espiritual de los discípulos es siempre lenta, pero Jesús empuja con paciencia hacia adelante.</w:t>
      </w:r>
    </w:p>
    <w:p w:rsidR="00637E5C" w:rsidRPr="00637E5C" w:rsidRDefault="00637E5C" w:rsidP="00637E5C">
      <w:pPr>
        <w:pStyle w:val="tweet"/>
        <w:spacing w:before="0" w:beforeAutospacing="0" w:after="0" w:line="276" w:lineRule="auto"/>
        <w:ind w:firstLine="720"/>
        <w:jc w:val="both"/>
        <w:rPr>
          <w:rFonts w:ascii="Times New Roman" w:hAnsi="Times New Roman"/>
          <w:sz w:val="24"/>
          <w:szCs w:val="24"/>
        </w:rPr>
      </w:pPr>
      <w:r w:rsidRPr="00637E5C">
        <w:rPr>
          <w:rFonts w:ascii="Times New Roman" w:hAnsi="Times New Roman"/>
          <w:sz w:val="24"/>
          <w:szCs w:val="24"/>
        </w:rPr>
        <w:t xml:space="preserve">En la narración de Lucas, se concluye la primera parte de la misión itinerante de Jesús, el anuncio del Reino en Galilea (4,14-9,50), iniciado en </w:t>
      </w:r>
      <w:proofErr w:type="spellStart"/>
      <w:r w:rsidRPr="00637E5C">
        <w:rPr>
          <w:rFonts w:ascii="Times New Roman" w:hAnsi="Times New Roman"/>
          <w:sz w:val="24"/>
          <w:szCs w:val="24"/>
        </w:rPr>
        <w:t>Nazareth</w:t>
      </w:r>
      <w:proofErr w:type="spellEnd"/>
      <w:r w:rsidRPr="00637E5C">
        <w:rPr>
          <w:rFonts w:ascii="Times New Roman" w:hAnsi="Times New Roman"/>
          <w:sz w:val="24"/>
          <w:szCs w:val="24"/>
        </w:rPr>
        <w:t xml:space="preserve"> con la predicación en la sinagoga y – ya ahí – el rechazo de los suyos (</w:t>
      </w:r>
      <w:proofErr w:type="spellStart"/>
      <w:r w:rsidRPr="00637E5C">
        <w:rPr>
          <w:rFonts w:ascii="Times New Roman" w:hAnsi="Times New Roman"/>
          <w:sz w:val="24"/>
          <w:szCs w:val="24"/>
        </w:rPr>
        <w:t>Lc</w:t>
      </w:r>
      <w:proofErr w:type="spellEnd"/>
      <w:r w:rsidRPr="00637E5C">
        <w:rPr>
          <w:rFonts w:ascii="Times New Roman" w:hAnsi="Times New Roman"/>
          <w:sz w:val="24"/>
          <w:szCs w:val="24"/>
        </w:rPr>
        <w:t xml:space="preserve"> 4,14-30). Estamos por lo tanto ante un cambio: Jesús deja Galilea. Una decisión reveladora. Decisiva, </w:t>
      </w:r>
      <w:proofErr w:type="spellStart"/>
      <w:r w:rsidRPr="00637E5C">
        <w:rPr>
          <w:rFonts w:ascii="Times New Roman" w:hAnsi="Times New Roman"/>
          <w:sz w:val="24"/>
          <w:szCs w:val="24"/>
        </w:rPr>
        <w:t>performativa</w:t>
      </w:r>
      <w:proofErr w:type="spellEnd"/>
      <w:r w:rsidRPr="00637E5C">
        <w:rPr>
          <w:rFonts w:ascii="Times New Roman" w:hAnsi="Times New Roman"/>
          <w:sz w:val="24"/>
          <w:szCs w:val="24"/>
        </w:rPr>
        <w:t xml:space="preserve"> para la maduración de un estilo discipular (y sinodal). Representa una especie de “nueva partida” para Jesús, cuesta arriba, después del impacto con el rechazo de los jefes y con la lentitud de los discípulos.</w:t>
      </w:r>
    </w:p>
    <w:p w:rsidR="00637E5C" w:rsidRPr="00637E5C" w:rsidRDefault="00637E5C" w:rsidP="00637E5C">
      <w:pPr>
        <w:pStyle w:val="tweet"/>
        <w:spacing w:before="0" w:beforeAutospacing="0" w:after="0" w:line="276" w:lineRule="auto"/>
        <w:ind w:firstLine="720"/>
        <w:jc w:val="both"/>
        <w:rPr>
          <w:rFonts w:ascii="Times New Roman" w:hAnsi="Times New Roman"/>
          <w:sz w:val="24"/>
          <w:szCs w:val="24"/>
        </w:rPr>
      </w:pPr>
      <w:r w:rsidRPr="00637E5C">
        <w:rPr>
          <w:rFonts w:ascii="Times New Roman" w:hAnsi="Times New Roman"/>
          <w:sz w:val="24"/>
          <w:szCs w:val="24"/>
        </w:rPr>
        <w:t xml:space="preserve">Se había ya creado una tensión, una especie de gap comunicativo, no solo con los jefes religiosos, sino también entre Jesús y sus propios discípulos, tras el descenso del monte de la transfiguración (9, 37-43). Y un padre entre la muchedumbre había advertido esta discrepancia, lamentando que los discípulos, débiles en el creer, no hubieran sido capaces de liberar a su hijo epiléptico. Y, sin embargo, la muchedumbre admira maravillada a Jesús y lo aclama, sin conocer el sentido profundo de la señoría de Jesús, pero invenciblemente atraída (9,43) por Él. </w:t>
      </w:r>
    </w:p>
    <w:p w:rsidR="00637E5C" w:rsidRPr="00637E5C" w:rsidRDefault="00637E5C" w:rsidP="00637E5C">
      <w:pPr>
        <w:pStyle w:val="tweet"/>
        <w:spacing w:before="0" w:beforeAutospacing="0" w:after="0" w:line="276" w:lineRule="auto"/>
        <w:ind w:firstLine="720"/>
        <w:jc w:val="both"/>
        <w:rPr>
          <w:rFonts w:ascii="Times New Roman" w:hAnsi="Times New Roman"/>
          <w:sz w:val="24"/>
          <w:szCs w:val="24"/>
        </w:rPr>
      </w:pPr>
      <w:r w:rsidRPr="00637E5C">
        <w:rPr>
          <w:rFonts w:ascii="Times New Roman" w:hAnsi="Times New Roman"/>
          <w:sz w:val="24"/>
          <w:szCs w:val="24"/>
        </w:rPr>
        <w:t>Pues bien, frente a la maravilla confundida de la multitud por sus prodigios, y a la vergüenza de los suyos, Jesús ha apenas anunciado con fuerza a los discípulos, y es la segunda vez, la meta hacia donde caminan: “Escuchen bien esto que les digo: el Hijo del Hombre va a ser entregado en manos de los hombres” (</w:t>
      </w:r>
      <w:proofErr w:type="spellStart"/>
      <w:r w:rsidRPr="00637E5C">
        <w:rPr>
          <w:rFonts w:ascii="Times New Roman" w:hAnsi="Times New Roman"/>
          <w:sz w:val="24"/>
          <w:szCs w:val="24"/>
        </w:rPr>
        <w:t>Lc</w:t>
      </w:r>
      <w:proofErr w:type="spellEnd"/>
      <w:r w:rsidRPr="00637E5C">
        <w:rPr>
          <w:rFonts w:ascii="Times New Roman" w:hAnsi="Times New Roman"/>
          <w:sz w:val="24"/>
          <w:szCs w:val="24"/>
        </w:rPr>
        <w:t xml:space="preserve"> 9,44).  Pero sus oídos permanecen cerrados al misterio de esta entrega, no entienden el anuncio, queda velado para ellos, y tienen miedo de hacer preguntas (9, 45). A tal punto que, como única respuesta, buscan cerrar filas, compactarse entre ellos, se proponen para guiar el rescate: se discute quién es el más grande (9,46).</w:t>
      </w:r>
    </w:p>
    <w:p w:rsidR="00637E5C" w:rsidRPr="00637E5C" w:rsidRDefault="00637E5C" w:rsidP="00637E5C">
      <w:pPr>
        <w:pStyle w:val="tweet"/>
        <w:spacing w:before="0" w:beforeAutospacing="0" w:after="0" w:line="276" w:lineRule="auto"/>
        <w:ind w:firstLine="720"/>
        <w:jc w:val="both"/>
        <w:rPr>
          <w:rFonts w:ascii="Times New Roman" w:hAnsi="Times New Roman"/>
          <w:sz w:val="24"/>
          <w:szCs w:val="24"/>
        </w:rPr>
      </w:pPr>
      <w:r w:rsidRPr="00637E5C">
        <w:rPr>
          <w:rFonts w:ascii="Times New Roman" w:hAnsi="Times New Roman"/>
          <w:sz w:val="24"/>
          <w:szCs w:val="24"/>
        </w:rPr>
        <w:t xml:space="preserve">Así en el corazón, y entre ellos, por el camino surge – ¡paradoja! - un </w:t>
      </w:r>
      <w:proofErr w:type="spellStart"/>
      <w:r w:rsidRPr="00637E5C">
        <w:rPr>
          <w:rFonts w:ascii="Times New Roman" w:hAnsi="Times New Roman"/>
          <w:sz w:val="24"/>
          <w:szCs w:val="24"/>
        </w:rPr>
        <w:t>dialogismòs</w:t>
      </w:r>
      <w:proofErr w:type="spellEnd"/>
      <w:r w:rsidRPr="00637E5C">
        <w:rPr>
          <w:rFonts w:ascii="Times New Roman" w:hAnsi="Times New Roman"/>
          <w:sz w:val="24"/>
          <w:szCs w:val="24"/>
        </w:rPr>
        <w:t xml:space="preserve">, una discusión, una conversación (no precisamente espiritual…). Un poco como con los discípulos de Emaús, cuando el “hablar demasiado” resulta dispersivo, no conduce a ninguna parte. Conocemos bien esta fatiga comunicativa…  </w:t>
      </w:r>
    </w:p>
    <w:p w:rsidR="00637E5C" w:rsidRPr="00637E5C" w:rsidRDefault="00637E5C" w:rsidP="00637E5C">
      <w:pPr>
        <w:pStyle w:val="tweet"/>
        <w:spacing w:before="0" w:beforeAutospacing="0" w:after="0" w:line="276" w:lineRule="auto"/>
        <w:ind w:firstLine="720"/>
        <w:jc w:val="both"/>
        <w:rPr>
          <w:rFonts w:ascii="Times New Roman" w:hAnsi="Times New Roman"/>
          <w:sz w:val="24"/>
          <w:szCs w:val="24"/>
        </w:rPr>
      </w:pPr>
      <w:r w:rsidRPr="00637E5C">
        <w:rPr>
          <w:rFonts w:ascii="Times New Roman" w:hAnsi="Times New Roman"/>
          <w:sz w:val="24"/>
          <w:szCs w:val="24"/>
        </w:rPr>
        <w:t xml:space="preserve">Pero no por esto Jesús retrocede: maestro de autoridad “diferente”, toda la paciente pedagogía divina se revela en Él. Decidido, con una estupenda y simple acción simbólica desvela los pensamientos del corazón: atrayendo a sí a un pequeño – </w:t>
      </w:r>
      <w:proofErr w:type="spellStart"/>
      <w:r w:rsidRPr="00637E5C">
        <w:rPr>
          <w:rFonts w:ascii="Times New Roman" w:hAnsi="Times New Roman"/>
          <w:sz w:val="24"/>
          <w:szCs w:val="24"/>
        </w:rPr>
        <w:t>paidìon</w:t>
      </w:r>
      <w:proofErr w:type="spellEnd"/>
      <w:r w:rsidRPr="00637E5C">
        <w:rPr>
          <w:rFonts w:ascii="Times New Roman" w:hAnsi="Times New Roman"/>
          <w:sz w:val="24"/>
          <w:szCs w:val="24"/>
        </w:rPr>
        <w:t xml:space="preserve"> – los desconcierta y les cambia la dirección. Para abrir su mente al misterio del Reino, de Dios y de los humanos, toma a un niño acercándolo, como diciendo: “El orden verdadero es otro. Es otro el modo de seguirme. Otro el servicio al Reino. Otro el mandamiento. Otra la prioridad: acogerme, del mismo modo con el que se acoge a un pequeño. Dios, el Padre, ¡es así!”.</w:t>
      </w:r>
    </w:p>
    <w:p w:rsidR="00637E5C" w:rsidRPr="00637E5C" w:rsidRDefault="00637E5C" w:rsidP="00637E5C">
      <w:pPr>
        <w:pStyle w:val="tweet"/>
        <w:spacing w:before="0" w:beforeAutospacing="0" w:after="0" w:line="276" w:lineRule="auto"/>
        <w:ind w:firstLine="720"/>
        <w:jc w:val="both"/>
        <w:rPr>
          <w:rFonts w:ascii="Times New Roman" w:hAnsi="Times New Roman"/>
          <w:sz w:val="24"/>
          <w:szCs w:val="24"/>
        </w:rPr>
      </w:pPr>
      <w:r w:rsidRPr="00637E5C">
        <w:rPr>
          <w:rFonts w:ascii="Times New Roman" w:hAnsi="Times New Roman"/>
          <w:sz w:val="24"/>
          <w:szCs w:val="24"/>
        </w:rPr>
        <w:t xml:space="preserve">“Jesús – escribe el P. </w:t>
      </w:r>
      <w:proofErr w:type="spellStart"/>
      <w:r w:rsidRPr="00637E5C">
        <w:rPr>
          <w:rFonts w:ascii="Times New Roman" w:hAnsi="Times New Roman"/>
          <w:sz w:val="24"/>
          <w:szCs w:val="24"/>
        </w:rPr>
        <w:t>Bonhoeffer</w:t>
      </w:r>
      <w:proofErr w:type="spellEnd"/>
      <w:r w:rsidRPr="00637E5C">
        <w:rPr>
          <w:rFonts w:ascii="Times New Roman" w:hAnsi="Times New Roman"/>
          <w:sz w:val="24"/>
          <w:szCs w:val="24"/>
        </w:rPr>
        <w:t xml:space="preserve"> – “es un descubridor del niño (…) ve en el niño la luz de Dios. Dios pertenece a los niños y a ellos pertenece la alegría de la buena nueva (Los escritos, p. 40). El “pequeño” es para Jesús, sobre el eco de toda la historia de la revelación de Dios, la incesante maravilla, el horizonte lleno de futuro, el alma de la misión, la purificación de pensamientos retorcidos. Punto luminoso de parábolas y enseñanzas de Jesús. Recibe esta mirada de toda la Revelación de Dios: desde el pequeño, el ultimo nacido, rey David escogido por Dios para su reino (1Sam 16,1-15), hasta el hijo menor de la parábola (Mt 21,28-32). Acoger al elegido de Dios y a Dios que lo envía, en el pequeño (Mt 25,31-46). Este será el itinerario hacia Jerusalén, y hasta al juicio final. Nada dado por sentado. Lo demuestra la continuación de la narración evangélica. Y no solamente.</w:t>
      </w:r>
    </w:p>
    <w:p w:rsidR="00637E5C" w:rsidRPr="00637E5C" w:rsidRDefault="00637E5C" w:rsidP="00637E5C">
      <w:pPr>
        <w:pStyle w:val="tweet"/>
        <w:spacing w:before="0" w:beforeAutospacing="0" w:after="0" w:line="276" w:lineRule="auto"/>
        <w:ind w:firstLine="720"/>
        <w:jc w:val="both"/>
        <w:rPr>
          <w:rFonts w:ascii="Times New Roman" w:hAnsi="Times New Roman"/>
          <w:sz w:val="24"/>
          <w:szCs w:val="24"/>
        </w:rPr>
      </w:pPr>
      <w:r w:rsidRPr="00637E5C">
        <w:rPr>
          <w:rFonts w:ascii="Times New Roman" w:hAnsi="Times New Roman"/>
          <w:sz w:val="24"/>
          <w:szCs w:val="24"/>
        </w:rPr>
        <w:t xml:space="preserve">Existe un profundo lazo entre cómo la comunidad cristiana se relaciona con el irrelevante, el pobre, el invisible – incluso, a veces, el inoportuno –desde un punto de vista mundano, y la acogida del diseño de Dios.  Y esta visión no puede no informar todo el proceso sinodal. </w:t>
      </w:r>
      <w:proofErr w:type="spellStart"/>
      <w:r w:rsidRPr="00637E5C">
        <w:rPr>
          <w:rFonts w:ascii="Times New Roman" w:hAnsi="Times New Roman"/>
          <w:sz w:val="24"/>
          <w:szCs w:val="24"/>
        </w:rPr>
        <w:t>Mas</w:t>
      </w:r>
      <w:proofErr w:type="spellEnd"/>
      <w:r w:rsidRPr="00637E5C">
        <w:rPr>
          <w:rFonts w:ascii="Times New Roman" w:hAnsi="Times New Roman"/>
          <w:sz w:val="24"/>
          <w:szCs w:val="24"/>
        </w:rPr>
        <w:t xml:space="preserve"> allá de toda retórica y actitud pueril. Es un cambio de los criterios, a partir de aquello que se agita en el corazón. Y también el tono de la conversación espiritual hará bien en dejarse evangelizar. </w:t>
      </w:r>
    </w:p>
    <w:p w:rsidR="00637E5C" w:rsidRPr="00637E5C" w:rsidRDefault="00637E5C" w:rsidP="00637E5C">
      <w:pPr>
        <w:pStyle w:val="tweet"/>
        <w:spacing w:before="0" w:beforeAutospacing="0" w:after="0" w:line="276" w:lineRule="auto"/>
        <w:ind w:firstLine="720"/>
        <w:jc w:val="both"/>
        <w:rPr>
          <w:rFonts w:ascii="Times New Roman" w:hAnsi="Times New Roman"/>
          <w:sz w:val="24"/>
          <w:szCs w:val="24"/>
        </w:rPr>
      </w:pPr>
      <w:r w:rsidRPr="00637E5C">
        <w:rPr>
          <w:rFonts w:ascii="Times New Roman" w:hAnsi="Times New Roman"/>
          <w:sz w:val="24"/>
          <w:szCs w:val="24"/>
        </w:rPr>
        <w:t>Jesús hace pensar, en el principio y aún más hoy. Aquel exorcista no pertenece al grupo de los más cercanos, y, sin embargo, cumple las mismas buenas obras de los discípulos, tenía en el corazón el bien de los demás. Y Jesús lo reconoce, lo protege, hace intuir que para la libertad de Dios hay otra elección no estructurada – es el lazo que une a Jesús con aquellos de “afuera”.  Pensemos en el samaritano (</w:t>
      </w:r>
      <w:proofErr w:type="spellStart"/>
      <w:r w:rsidRPr="00637E5C">
        <w:rPr>
          <w:rFonts w:ascii="Times New Roman" w:hAnsi="Times New Roman"/>
          <w:sz w:val="24"/>
          <w:szCs w:val="24"/>
        </w:rPr>
        <w:t>Lc</w:t>
      </w:r>
      <w:proofErr w:type="spellEnd"/>
      <w:r w:rsidRPr="00637E5C">
        <w:rPr>
          <w:rFonts w:ascii="Times New Roman" w:hAnsi="Times New Roman"/>
          <w:sz w:val="24"/>
          <w:szCs w:val="24"/>
        </w:rPr>
        <w:t xml:space="preserve"> 10, 33). El extranjero ha realizado aquello que los discípulos, poco antes, no habían sido capaces de cumplir, el exorcismo. Hay una semilla del Verbo en cada ser humano tocado por la libertad de la gracia que se reconoce por su ser -anónimamente, gratuitamente – “para ustedes”.</w:t>
      </w:r>
    </w:p>
    <w:p w:rsidR="00637E5C" w:rsidRPr="00637E5C" w:rsidRDefault="00637E5C" w:rsidP="00637E5C">
      <w:pPr>
        <w:pStyle w:val="tweet"/>
        <w:spacing w:before="0" w:beforeAutospacing="0" w:after="0" w:line="276" w:lineRule="auto"/>
        <w:ind w:firstLine="720"/>
        <w:jc w:val="both"/>
        <w:rPr>
          <w:rFonts w:ascii="Times New Roman" w:hAnsi="Times New Roman"/>
          <w:sz w:val="24"/>
          <w:szCs w:val="24"/>
        </w:rPr>
      </w:pPr>
      <w:r w:rsidRPr="00637E5C">
        <w:rPr>
          <w:rFonts w:ascii="Times New Roman" w:hAnsi="Times New Roman"/>
          <w:sz w:val="24"/>
          <w:szCs w:val="24"/>
        </w:rPr>
        <w:t>Esta libertad de Jesús, ya firmemente decidido en su dirección hacia la Cruz, evangeliza la misión de la Iglesia: la libertad y fluidez de sus pasos en medio a una humanidad marcada por mil contradicciones debe en verdad evangelizar el proceso sinodal.</w:t>
      </w:r>
    </w:p>
    <w:p w:rsidR="00637E5C" w:rsidRPr="00637E5C" w:rsidRDefault="00637E5C" w:rsidP="00637E5C">
      <w:pPr>
        <w:pStyle w:val="tweet"/>
        <w:spacing w:before="0" w:beforeAutospacing="0" w:after="0" w:line="276" w:lineRule="auto"/>
        <w:ind w:firstLine="720"/>
        <w:jc w:val="both"/>
        <w:rPr>
          <w:rFonts w:ascii="Times New Roman" w:hAnsi="Times New Roman"/>
          <w:sz w:val="24"/>
          <w:szCs w:val="24"/>
        </w:rPr>
      </w:pPr>
      <w:r w:rsidRPr="00637E5C">
        <w:rPr>
          <w:rFonts w:ascii="Times New Roman" w:hAnsi="Times New Roman"/>
          <w:sz w:val="24"/>
          <w:szCs w:val="24"/>
        </w:rPr>
        <w:t xml:space="preserve">Jesús, por lo tanto, antes de endurecer el rostro hacia Jerusalén, con gesto altamente revelador se avecina un niño y lo señala como camino. Este Evangelio es un potente faro para los encuentros sinodales. Expresa un método, una conversión incesante que hay que actuar, un modo de caminar por el camino del Evangelio, siguiendo las huellas de Jesús. Expresa un estilo sinodal, o sea discipular, frente a eventos insólitos y diferencias insidiosas, a los mismos conflictos – interpersonales o de conciencia. Acogeremos por lo tanto con temor y reconocimiento – como iglesia “materna”, enviada a cuidar más que a afirmar la propia </w:t>
      </w:r>
      <w:proofErr w:type="spellStart"/>
      <w:r w:rsidRPr="00637E5C">
        <w:rPr>
          <w:rFonts w:ascii="Times New Roman" w:hAnsi="Times New Roman"/>
          <w:sz w:val="24"/>
          <w:szCs w:val="24"/>
        </w:rPr>
        <w:t>potestas</w:t>
      </w:r>
      <w:proofErr w:type="spellEnd"/>
      <w:r w:rsidRPr="00637E5C">
        <w:rPr>
          <w:rFonts w:ascii="Times New Roman" w:hAnsi="Times New Roman"/>
          <w:sz w:val="24"/>
          <w:szCs w:val="24"/>
        </w:rPr>
        <w:t xml:space="preserve"> superior -, este estilo del discípulo: en gracia del Señor Jesús, el </w:t>
      </w:r>
      <w:proofErr w:type="spellStart"/>
      <w:r w:rsidRPr="00637E5C">
        <w:rPr>
          <w:rFonts w:ascii="Times New Roman" w:hAnsi="Times New Roman"/>
          <w:sz w:val="24"/>
          <w:szCs w:val="24"/>
        </w:rPr>
        <w:t>paidion</w:t>
      </w:r>
      <w:proofErr w:type="spellEnd"/>
      <w:r w:rsidRPr="00637E5C">
        <w:rPr>
          <w:rFonts w:ascii="Times New Roman" w:hAnsi="Times New Roman"/>
          <w:sz w:val="24"/>
          <w:szCs w:val="24"/>
        </w:rPr>
        <w:t xml:space="preserve"> del Padre, el “entregado en las manos”.</w:t>
      </w:r>
    </w:p>
    <w:p w:rsidR="00637E5C" w:rsidRPr="00637E5C" w:rsidRDefault="00637E5C" w:rsidP="00637E5C">
      <w:pPr>
        <w:pStyle w:val="tweet"/>
        <w:spacing w:before="0" w:beforeAutospacing="0" w:after="0" w:line="276" w:lineRule="auto"/>
        <w:ind w:firstLine="720"/>
        <w:jc w:val="both"/>
        <w:rPr>
          <w:rFonts w:ascii="Times New Roman" w:hAnsi="Times New Roman"/>
          <w:sz w:val="24"/>
          <w:szCs w:val="24"/>
        </w:rPr>
      </w:pPr>
      <w:r w:rsidRPr="00637E5C">
        <w:rPr>
          <w:rFonts w:ascii="Times New Roman" w:hAnsi="Times New Roman"/>
          <w:sz w:val="24"/>
          <w:szCs w:val="24"/>
        </w:rPr>
        <w:t xml:space="preserve">¿Cómo discernir, y acoger, al pequeño, al pobre, en la iglesia de hoy? </w:t>
      </w:r>
    </w:p>
    <w:p w:rsidR="0017419F" w:rsidRPr="00637E5C" w:rsidRDefault="00637E5C" w:rsidP="00637E5C">
      <w:pPr>
        <w:pStyle w:val="tweet"/>
        <w:spacing w:before="0" w:beforeAutospacing="0" w:after="0" w:afterAutospacing="0" w:line="276" w:lineRule="auto"/>
        <w:ind w:firstLine="720"/>
        <w:jc w:val="both"/>
        <w:rPr>
          <w:rFonts w:ascii="Times New Roman" w:hAnsi="Times New Roman"/>
          <w:i/>
          <w:sz w:val="24"/>
          <w:szCs w:val="24"/>
          <w:lang w:val="es-ES_tradnl"/>
        </w:rPr>
      </w:pPr>
      <w:r w:rsidRPr="00637E5C">
        <w:rPr>
          <w:rFonts w:ascii="Times New Roman" w:hAnsi="Times New Roman"/>
          <w:sz w:val="24"/>
          <w:szCs w:val="24"/>
        </w:rPr>
        <w:t xml:space="preserve">“Et tu </w:t>
      </w:r>
      <w:proofErr w:type="spellStart"/>
      <w:r w:rsidRPr="00637E5C">
        <w:rPr>
          <w:rFonts w:ascii="Times New Roman" w:hAnsi="Times New Roman"/>
          <w:sz w:val="24"/>
          <w:szCs w:val="24"/>
        </w:rPr>
        <w:t>puer</w:t>
      </w:r>
      <w:proofErr w:type="spellEnd"/>
      <w:r w:rsidRPr="00637E5C">
        <w:rPr>
          <w:rFonts w:ascii="Times New Roman" w:hAnsi="Times New Roman"/>
          <w:sz w:val="24"/>
          <w:szCs w:val="24"/>
        </w:rPr>
        <w:t xml:space="preserve"> </w:t>
      </w:r>
      <w:proofErr w:type="spellStart"/>
      <w:r w:rsidRPr="00637E5C">
        <w:rPr>
          <w:rFonts w:ascii="Times New Roman" w:hAnsi="Times New Roman"/>
          <w:sz w:val="24"/>
          <w:szCs w:val="24"/>
        </w:rPr>
        <w:t>propheta</w:t>
      </w:r>
      <w:proofErr w:type="spellEnd"/>
      <w:r w:rsidRPr="00637E5C">
        <w:rPr>
          <w:rFonts w:ascii="Times New Roman" w:hAnsi="Times New Roman"/>
          <w:sz w:val="24"/>
          <w:szCs w:val="24"/>
        </w:rPr>
        <w:t xml:space="preserve">…”. Extranjeros y peregrinos en medio a una humanidad en afanes, estamos llamados a una nueva vigilancia sobre los pensamientos del corazón, y a discernir y acoger la profecía del “pequeño” – lo imprevisible. Como </w:t>
      </w:r>
      <w:bookmarkStart w:id="0" w:name="_GoBack"/>
      <w:bookmarkEnd w:id="0"/>
      <w:r w:rsidRPr="00637E5C">
        <w:rPr>
          <w:rFonts w:ascii="Times New Roman" w:hAnsi="Times New Roman"/>
          <w:sz w:val="24"/>
          <w:szCs w:val="24"/>
        </w:rPr>
        <w:t>un perderse y reencontrarse en los ojos del niño. Aquí en verdad puede darse un punto de inflexión; aquí puede encontrar nuevo inicio el camino de conversión “hacia Jerusalén”, prototipo del camino sinodal.</w:t>
      </w:r>
    </w:p>
    <w:p w:rsidR="003C140F" w:rsidRDefault="003C140F" w:rsidP="0017419F">
      <w:pPr>
        <w:spacing w:after="0"/>
        <w:ind w:right="-52" w:firstLine="567"/>
        <w:jc w:val="right"/>
        <w:rPr>
          <w:rFonts w:ascii="Times New Roman" w:hAnsi="Times New Roman" w:cs="Times New Roman"/>
          <w:sz w:val="24"/>
          <w:szCs w:val="28"/>
        </w:rPr>
      </w:pPr>
    </w:p>
    <w:p w:rsidR="0017419F" w:rsidRPr="000D118D" w:rsidRDefault="0017419F" w:rsidP="0017419F">
      <w:pPr>
        <w:spacing w:after="0"/>
        <w:ind w:right="-52" w:firstLine="567"/>
        <w:jc w:val="right"/>
        <w:rPr>
          <w:rFonts w:ascii="Times New Roman" w:hAnsi="Times New Roman" w:cs="Times New Roman"/>
          <w:sz w:val="24"/>
          <w:szCs w:val="28"/>
        </w:rPr>
      </w:pPr>
      <w:r w:rsidRPr="000D118D">
        <w:rPr>
          <w:rFonts w:ascii="Times New Roman" w:hAnsi="Times New Roman" w:cs="Times New Roman"/>
          <w:sz w:val="24"/>
          <w:szCs w:val="28"/>
        </w:rPr>
        <w:t>Rev. Maria Grazia Angelini O.S.B.</w:t>
      </w:r>
    </w:p>
    <w:p w:rsidR="00707D6A" w:rsidRDefault="00707D6A"/>
    <w:sectPr w:rsidR="00707D6A" w:rsidSect="003C140F">
      <w:headerReference w:type="first" r:id="rId6"/>
      <w:pgSz w:w="11900" w:h="16840"/>
      <w:pgMar w:top="1440" w:right="1268"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A75" w:rsidRDefault="00540A75" w:rsidP="0028111A">
      <w:r>
        <w:separator/>
      </w:r>
    </w:p>
  </w:endnote>
  <w:endnote w:type="continuationSeparator" w:id="0">
    <w:p w:rsidR="00540A75" w:rsidRDefault="00540A75"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Kartik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A75" w:rsidRDefault="00540A75" w:rsidP="0028111A">
      <w:r>
        <w:separator/>
      </w:r>
    </w:p>
  </w:footnote>
  <w:footnote w:type="continuationSeparator" w:id="0">
    <w:p w:rsidR="00540A75" w:rsidRDefault="00540A75" w:rsidP="002811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3C140F" w:rsidTr="00B17D81">
      <w:tc>
        <w:tcPr>
          <w:tcW w:w="6066" w:type="dxa"/>
          <w:tcBorders>
            <w:left w:val="single" w:sz="24" w:space="0" w:color="BA1D18"/>
          </w:tcBorders>
        </w:tcPr>
        <w:p w:rsidR="003C140F" w:rsidRPr="00A740EB" w:rsidRDefault="003C140F" w:rsidP="003C140F">
          <w:pPr>
            <w:pStyle w:val="Intestazione"/>
            <w:rPr>
              <w:rFonts w:ascii="Times New Roman" w:hAnsi="Times New Roman" w:cs="Times New Roman"/>
              <w:b/>
              <w:bCs/>
              <w:color w:val="BA1D18"/>
            </w:rPr>
          </w:pPr>
          <w:r w:rsidRPr="00A740EB">
            <w:rPr>
              <w:rFonts w:ascii="Times New Roman" w:hAnsi="Times New Roman" w:cs="Times New Roman"/>
              <w:b/>
              <w:bCs/>
              <w:color w:val="BA1D18"/>
            </w:rPr>
            <w:t xml:space="preserve">XVI </w:t>
          </w:r>
          <w:proofErr w:type="spellStart"/>
          <w:r w:rsidRPr="00A740EB">
            <w:rPr>
              <w:rFonts w:ascii="Times New Roman" w:hAnsi="Times New Roman" w:cs="Times New Roman"/>
              <w:b/>
              <w:bCs/>
              <w:color w:val="BA1D18"/>
            </w:rPr>
            <w:t>Asamblea</w:t>
          </w:r>
          <w:proofErr w:type="spellEnd"/>
          <w:r w:rsidRPr="00A740EB">
            <w:rPr>
              <w:rFonts w:ascii="Times New Roman" w:hAnsi="Times New Roman" w:cs="Times New Roman"/>
              <w:b/>
              <w:bCs/>
              <w:color w:val="BA1D18"/>
            </w:rPr>
            <w:t xml:space="preserve"> </w:t>
          </w:r>
        </w:p>
        <w:p w:rsidR="003C140F" w:rsidRPr="00A740EB" w:rsidRDefault="003C140F" w:rsidP="003C140F">
          <w:pPr>
            <w:pStyle w:val="Intestazione"/>
            <w:rPr>
              <w:rFonts w:ascii="Times New Roman" w:hAnsi="Times New Roman" w:cs="Times New Roman"/>
              <w:b/>
              <w:bCs/>
              <w:color w:val="BA1D18"/>
            </w:rPr>
          </w:pPr>
          <w:r w:rsidRPr="00A740EB">
            <w:rPr>
              <w:rFonts w:ascii="Times New Roman" w:hAnsi="Times New Roman" w:cs="Times New Roman"/>
              <w:b/>
              <w:bCs/>
              <w:color w:val="BA1D18"/>
            </w:rPr>
            <w:t xml:space="preserve">General </w:t>
          </w:r>
          <w:r>
            <w:rPr>
              <w:rFonts w:ascii="Times New Roman" w:hAnsi="Times New Roman" w:cs="Times New Roman"/>
              <w:b/>
              <w:bCs/>
              <w:color w:val="BA1D18"/>
            </w:rPr>
            <w:t xml:space="preserve">Ordinaria </w:t>
          </w:r>
          <w:r w:rsidRPr="00A740EB">
            <w:rPr>
              <w:rFonts w:ascii="Times New Roman" w:hAnsi="Times New Roman" w:cs="Times New Roman"/>
              <w:b/>
              <w:bCs/>
              <w:color w:val="BA1D18"/>
            </w:rPr>
            <w:t>del</w:t>
          </w:r>
        </w:p>
        <w:p w:rsidR="003C140F" w:rsidRPr="002D61C8" w:rsidRDefault="003C140F" w:rsidP="003C140F">
          <w:pPr>
            <w:pStyle w:val="Intestazione"/>
            <w:rPr>
              <w:lang w:val="fr-FR"/>
            </w:rPr>
          </w:pPr>
          <w:proofErr w:type="spellStart"/>
          <w:r w:rsidRPr="00A740EB">
            <w:rPr>
              <w:rFonts w:ascii="Times New Roman" w:hAnsi="Times New Roman" w:cs="Times New Roman"/>
              <w:b/>
              <w:bCs/>
              <w:color w:val="BA1D18"/>
              <w:lang w:val="fr-FR"/>
            </w:rPr>
            <w:t>Sínodo</w:t>
          </w:r>
          <w:proofErr w:type="spellEnd"/>
          <w:r w:rsidRPr="00A740EB">
            <w:rPr>
              <w:rFonts w:ascii="Times New Roman" w:hAnsi="Times New Roman" w:cs="Times New Roman"/>
              <w:b/>
              <w:bCs/>
              <w:color w:val="BA1D18"/>
              <w:lang w:val="fr-FR"/>
            </w:rPr>
            <w:t xml:space="preserve"> de los </w:t>
          </w:r>
          <w:proofErr w:type="spellStart"/>
          <w:r w:rsidRPr="00A740EB">
            <w:rPr>
              <w:rFonts w:ascii="Times New Roman" w:hAnsi="Times New Roman" w:cs="Times New Roman"/>
              <w:b/>
              <w:bCs/>
              <w:color w:val="BA1D18"/>
              <w:lang w:val="fr-FR"/>
            </w:rPr>
            <w:t>Obispos</w:t>
          </w:r>
          <w:proofErr w:type="spellEnd"/>
        </w:p>
      </w:tc>
      <w:tc>
        <w:tcPr>
          <w:tcW w:w="2924" w:type="dxa"/>
          <w:tcBorders>
            <w:bottom w:val="single" w:sz="24" w:space="0" w:color="BA1D18"/>
          </w:tcBorders>
        </w:tcPr>
        <w:p w:rsidR="003C140F" w:rsidRDefault="003C140F" w:rsidP="003C140F">
          <w:pPr>
            <w:pStyle w:val="Intestazione"/>
            <w:jc w:val="right"/>
          </w:pPr>
          <w:r>
            <w:rPr>
              <w:noProof/>
              <w:lang w:eastAsia="it-IT" w:bidi="ml-IN"/>
            </w:rPr>
            <w:drawing>
              <wp:inline distT="0" distB="0" distL="0" distR="0" wp14:anchorId="5F56C92A" wp14:editId="1F702CA6">
                <wp:extent cx="1138335" cy="537136"/>
                <wp:effectExtent l="0" t="0" r="5080" b="0"/>
                <wp:docPr id="8"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3C140F" w:rsidRDefault="003C140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75"/>
    <w:rsid w:val="000A232A"/>
    <w:rsid w:val="00137CBB"/>
    <w:rsid w:val="0017419F"/>
    <w:rsid w:val="0028111A"/>
    <w:rsid w:val="002C76FD"/>
    <w:rsid w:val="002D61C8"/>
    <w:rsid w:val="003C140F"/>
    <w:rsid w:val="00540A75"/>
    <w:rsid w:val="00637E5C"/>
    <w:rsid w:val="0064102B"/>
    <w:rsid w:val="00707D6A"/>
    <w:rsid w:val="00A31F80"/>
    <w:rsid w:val="00A67C4A"/>
    <w:rsid w:val="00A740EB"/>
    <w:rsid w:val="00B91768"/>
  </w:rsids>
  <m:mathPr>
    <m:mathFont m:val="Cambria Math"/>
    <m:brkBin m:val="before"/>
    <m:brkBinSub m:val="--"/>
    <m:smallFrac m:val="0"/>
    <m:dispDef/>
    <m:lMargin m:val="0"/>
    <m:rMargin m:val="0"/>
    <m:defJc m:val="centerGroup"/>
    <m:wrapIndent m:val="1440"/>
    <m:intLim m:val="subSup"/>
    <m:naryLim m:val="undOvr"/>
  </m:mathPr>
  <w:themeFontLang w:val="it-IT" w:bidi="ml-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E40CB8"/>
  <w15:chartTrackingRefBased/>
  <w15:docId w15:val="{C9090928-B235-4082-B78F-8D779F1C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419F"/>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p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paragraph" w:customStyle="1" w:styleId="tweet">
    <w:name w:val="tweet"/>
    <w:basedOn w:val="Normale"/>
    <w:autoRedefine/>
    <w:qFormat/>
    <w:rsid w:val="0017419F"/>
    <w:pPr>
      <w:spacing w:before="100" w:beforeAutospacing="1" w:after="100" w:afterAutospacing="1" w:line="480" w:lineRule="auto"/>
      <w:jc w:val="center"/>
    </w:pPr>
    <w:rPr>
      <w:rFonts w:ascii="Bookman Old Style" w:eastAsia="Times New Roman" w:hAnsi="Bookman Old Style" w:cs="Times New Roman"/>
      <w:sz w:val="28"/>
      <w:szCs w:val="28"/>
      <w:lang w:val="es-E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t\AppData\Local\Microsoft\Windows\INetCache\Content.Outlook\C349U57J\template%20E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ESP</Template>
  <TotalTime>5</TotalTime>
  <Pages>3</Pages>
  <Words>1095</Words>
  <Characters>6244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Taniya George</dc:creator>
  <cp:keywords/>
  <dc:description/>
  <cp:lastModifiedBy>Taniya George</cp:lastModifiedBy>
  <cp:revision>3</cp:revision>
  <cp:lastPrinted>2023-09-28T08:52:00Z</cp:lastPrinted>
  <dcterms:created xsi:type="dcterms:W3CDTF">2023-09-28T08:42:00Z</dcterms:created>
  <dcterms:modified xsi:type="dcterms:W3CDTF">2023-09-28T08:52:00Z</dcterms:modified>
</cp:coreProperties>
</file>