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9F" w:rsidRPr="00E77540" w:rsidRDefault="0099259F" w:rsidP="00E77540">
      <w:pPr>
        <w:jc w:val="center"/>
        <w:rPr>
          <w:rStyle w:val="bumpedfont15"/>
          <w:rFonts w:ascii="Times New Roman" w:hAnsi="Times New Roman" w:cs="Times New Roman"/>
          <w:b/>
          <w:color w:val="000000"/>
          <w:sz w:val="32"/>
          <w:szCs w:val="26"/>
          <w:lang w:val="es-ES" w:eastAsia="it-IT"/>
        </w:rPr>
      </w:pPr>
      <w:r w:rsidRPr="00E77540">
        <w:rPr>
          <w:rStyle w:val="bumpedfont15"/>
          <w:rFonts w:ascii="Times New Roman" w:hAnsi="Times New Roman" w:cs="Times New Roman"/>
          <w:b/>
          <w:color w:val="000000"/>
          <w:sz w:val="32"/>
          <w:szCs w:val="26"/>
          <w:lang w:val="es-ES" w:eastAsia="it-IT"/>
        </w:rPr>
        <w:t>Celebración Eucarística</w:t>
      </w:r>
    </w:p>
    <w:p w:rsidR="0099259F" w:rsidRPr="00FE1FBA" w:rsidRDefault="00FE1FBA" w:rsidP="00FE1FBA">
      <w:pPr>
        <w:jc w:val="center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  <w:r w:rsidRPr="00FE1FBA">
        <w:rPr>
          <w:rFonts w:ascii="Times New Roman" w:hAnsi="Times New Roman" w:cs="Times New Roman"/>
          <w:sz w:val="26"/>
          <w:szCs w:val="26"/>
          <w:lang w:val="es-ES"/>
        </w:rPr>
        <w:t>Domingo 1 de octubre de 2023</w:t>
      </w:r>
    </w:p>
    <w:p w:rsidR="00E77540" w:rsidRDefault="00E77540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</w:p>
    <w:p w:rsidR="00FE1FBA" w:rsidRDefault="00FE1FBA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  <w:bookmarkStart w:id="0" w:name="_GoBack"/>
      <w:bookmarkEnd w:id="0"/>
    </w:p>
    <w:p w:rsidR="00900642" w:rsidRPr="00FE1FBA" w:rsidRDefault="00900642" w:rsidP="00FE1FBA">
      <w:pPr>
        <w:ind w:left="-142" w:right="-478"/>
        <w:jc w:val="both"/>
        <w:rPr>
          <w:rFonts w:ascii="Times New Roman" w:hAnsi="Times New Roman" w:cs="Times New Roman"/>
        </w:rPr>
      </w:pPr>
      <w:r w:rsidRPr="00FE1FBA">
        <w:rPr>
          <w:rFonts w:ascii="Times New Roman" w:hAnsi="Times New Roman" w:cs="Times New Roman"/>
          <w:lang w:val="es-ES"/>
        </w:rPr>
        <w:t xml:space="preserve">¿Habéis visto alguna vez a un niño aprender a andar solo delante de una mesa o de una silla? Para aprender a andar, un niño necesita a alguien, una persona a la que quiera y que le quiera. Esta persona se pone a su nivel, con los brazos abiertos, repitiéndole: ¡Ven, ven, no tengas miedo; todo irá bien! Y, por primera vez en su vida, por su propio pie, el niño se precipita hacia esa persona. Se caerá, seguro; pero sin consecuencias, porque sabe que caerá en los brazos de esa persona a la que quiere y que le quiere. Divertido, animado y sin ningún miedo, el niño volverá a empezar, hasta que lo consiga. </w:t>
      </w:r>
      <w:r w:rsidRPr="00FE1FBA">
        <w:rPr>
          <w:rFonts w:ascii="Times New Roman" w:hAnsi="Times New Roman" w:cs="Times New Roman"/>
        </w:rPr>
        <w:t xml:space="preserve">En </w:t>
      </w:r>
      <w:proofErr w:type="spellStart"/>
      <w:r w:rsidRPr="00FE1FBA">
        <w:rPr>
          <w:rFonts w:ascii="Times New Roman" w:hAnsi="Times New Roman" w:cs="Times New Roman"/>
        </w:rPr>
        <w:t>ese</w:t>
      </w:r>
      <w:proofErr w:type="spellEnd"/>
      <w:r w:rsidRPr="00FE1FBA">
        <w:rPr>
          <w:rFonts w:ascii="Times New Roman" w:hAnsi="Times New Roman" w:cs="Times New Roman"/>
        </w:rPr>
        <w:t xml:space="preserve"> momento </w:t>
      </w:r>
      <w:proofErr w:type="spellStart"/>
      <w:r w:rsidRPr="00FE1FBA">
        <w:rPr>
          <w:rFonts w:ascii="Times New Roman" w:hAnsi="Times New Roman" w:cs="Times New Roman"/>
        </w:rPr>
        <w:t>ya</w:t>
      </w:r>
      <w:proofErr w:type="spellEnd"/>
      <w:r w:rsidRPr="00FE1FBA">
        <w:rPr>
          <w:rFonts w:ascii="Times New Roman" w:hAnsi="Times New Roman" w:cs="Times New Roman"/>
        </w:rPr>
        <w:t xml:space="preserve"> no </w:t>
      </w:r>
      <w:proofErr w:type="spellStart"/>
      <w:r w:rsidRPr="00FE1FBA">
        <w:rPr>
          <w:rFonts w:ascii="Times New Roman" w:hAnsi="Times New Roman" w:cs="Times New Roman"/>
        </w:rPr>
        <w:t>podrá</w:t>
      </w:r>
      <w:proofErr w:type="spellEnd"/>
      <w:r w:rsidRPr="00FE1FBA">
        <w:rPr>
          <w:rFonts w:ascii="Times New Roman" w:hAnsi="Times New Roman" w:cs="Times New Roman"/>
        </w:rPr>
        <w:t xml:space="preserve"> detenerle.</w:t>
      </w:r>
    </w:p>
    <w:p w:rsidR="00900642" w:rsidRPr="00FE1FBA" w:rsidRDefault="00900642" w:rsidP="00FE1FBA">
      <w:pPr>
        <w:ind w:left="-142" w:right="-478"/>
        <w:jc w:val="both"/>
        <w:rPr>
          <w:rFonts w:ascii="Times New Roman" w:hAnsi="Times New Roman" w:cs="Times New Roman"/>
        </w:rPr>
      </w:pPr>
    </w:p>
    <w:p w:rsidR="00900642" w:rsidRPr="00FE1FBA" w:rsidRDefault="00900642" w:rsidP="00FE1FBA">
      <w:pPr>
        <w:ind w:left="-142" w:right="-478"/>
        <w:jc w:val="both"/>
        <w:rPr>
          <w:rFonts w:ascii="Times New Roman" w:hAnsi="Times New Roman" w:cs="Times New Roman"/>
          <w:lang w:val="es-ES"/>
        </w:rPr>
      </w:pPr>
      <w:r w:rsidRPr="00FE1FBA">
        <w:rPr>
          <w:rFonts w:ascii="Times New Roman" w:hAnsi="Times New Roman" w:cs="Times New Roman"/>
          <w:lang w:val="es-ES"/>
        </w:rPr>
        <w:t>Esta pedagogía es también la de Dios, Aquel que nos ha creado y nos ha hecho sus hijos adoptivos. Con los brazos extendidos, claramente visibles en los de Jesús en la cruz, Dios nos dice: ¡venid, venid, no tengáis miedo! ¡Venid! En esta aventura de la vida, cada vez que caemos, Dios está ahí para atraparnos en sus brazos llenos de misericordia. Y como Dios es amor, si hay arrepentimiento sincero, no hay falta que se resista a su ternura. El camino hacia la vida y la salvación permanece siempre abierto. No importa "la primera respuesta del hijo que se niega a ir a trabajar a la viña de su padre" (Mt 21,28-29). Es cuestión de creer en su Palabra y cambiar de opción de vida: a partir de ese momento, se empieza a trabajar en la viña.</w:t>
      </w:r>
    </w:p>
    <w:p w:rsidR="00900642" w:rsidRPr="00FE1FBA" w:rsidRDefault="00900642" w:rsidP="00FE1FBA">
      <w:pPr>
        <w:ind w:left="-142" w:right="-478"/>
        <w:jc w:val="both"/>
        <w:rPr>
          <w:rFonts w:ascii="Times New Roman" w:hAnsi="Times New Roman" w:cs="Times New Roman"/>
          <w:lang w:val="es-ES"/>
        </w:rPr>
      </w:pPr>
    </w:p>
    <w:p w:rsidR="00900642" w:rsidRPr="00FE1FBA" w:rsidRDefault="00900642" w:rsidP="00FE1FBA">
      <w:pPr>
        <w:ind w:left="-142" w:right="-478"/>
        <w:jc w:val="both"/>
        <w:rPr>
          <w:rFonts w:ascii="Times New Roman" w:hAnsi="Times New Roman" w:cs="Times New Roman"/>
          <w:lang w:val="es-ES"/>
        </w:rPr>
      </w:pPr>
      <w:r w:rsidRPr="00FE1FBA">
        <w:rPr>
          <w:rFonts w:ascii="Times New Roman" w:hAnsi="Times New Roman" w:cs="Times New Roman"/>
          <w:lang w:val="es-ES"/>
        </w:rPr>
        <w:t>Dios quiere que esta actitud y esta pedagogía de la misericordia que viene de Él esté presente y operante entre todos nosotros. El apóstol san Pablo escribe a los filipenses: consuelo, amor, comunión en el Espíritu, "haced que mi alegría sea plena con la unión de vuestros espíritus, con la misma caridad, con los mismos sentimientos" (</w:t>
      </w:r>
      <w:proofErr w:type="spellStart"/>
      <w:r w:rsidRPr="00FE1FBA">
        <w:rPr>
          <w:rFonts w:ascii="Times New Roman" w:hAnsi="Times New Roman" w:cs="Times New Roman"/>
          <w:lang w:val="es-ES"/>
        </w:rPr>
        <w:t>Flp</w:t>
      </w:r>
      <w:proofErr w:type="spellEnd"/>
      <w:r w:rsidRPr="00FE1FBA">
        <w:rPr>
          <w:rFonts w:ascii="Times New Roman" w:hAnsi="Times New Roman" w:cs="Times New Roman"/>
          <w:lang w:val="es-ES"/>
        </w:rPr>
        <w:t xml:space="preserve"> 2, 1-2). Compartida entre nosotros, la misericordia de Dios hace nacer la unidad y transforma el mundo introduciendo las semillas del Reino de Dios. Esto es posible en la Iglesia, porque así aprendemos a caminar unos con otros, en todas las edades, gracias a las hermanas y hermanos que nos abren los brazos caigamos como caigamos.</w:t>
      </w:r>
    </w:p>
    <w:p w:rsidR="00900642" w:rsidRPr="00FE1FBA" w:rsidRDefault="00900642" w:rsidP="00FE1FBA">
      <w:pPr>
        <w:ind w:left="-142" w:right="-478"/>
        <w:jc w:val="both"/>
        <w:rPr>
          <w:rFonts w:ascii="Times New Roman" w:hAnsi="Times New Roman" w:cs="Times New Roman"/>
          <w:lang w:val="es-ES"/>
        </w:rPr>
      </w:pPr>
    </w:p>
    <w:p w:rsidR="00900642" w:rsidRPr="00FE1FBA" w:rsidRDefault="00900642" w:rsidP="00FE1FBA">
      <w:pPr>
        <w:ind w:left="-142" w:right="-478"/>
        <w:jc w:val="both"/>
        <w:rPr>
          <w:rFonts w:ascii="Times New Roman" w:hAnsi="Times New Roman" w:cs="Times New Roman"/>
          <w:lang w:val="es-ES"/>
        </w:rPr>
      </w:pPr>
      <w:r w:rsidRPr="00FE1FBA">
        <w:rPr>
          <w:rFonts w:ascii="Times New Roman" w:hAnsi="Times New Roman" w:cs="Times New Roman"/>
          <w:lang w:val="es-ES"/>
        </w:rPr>
        <w:t>Es difícil que el mundo comprenda a quien se dice a sí mismo: "La conducta del Señor no es recta" (Ezequiel 18,25). El mundo necesita ver una Iglesia que florece esforzándose por ser fiel a la unidad. Se trata, pues, de un ejercicio que hay que poner en práctica cada día. El Sínodo que estamos emprendiendo es como una escuela en la que aprendemos a escucharnos unos a otros, un espacio en el que la Iglesia escucha las palabras de San Pablo: "Tened en vuestros corazones los mismos sentimientos que hay en Cristo Jesús". (</w:t>
      </w:r>
      <w:proofErr w:type="spellStart"/>
      <w:r w:rsidRPr="00FE1FBA">
        <w:rPr>
          <w:rFonts w:ascii="Times New Roman" w:hAnsi="Times New Roman" w:cs="Times New Roman"/>
          <w:lang w:val="es-ES"/>
        </w:rPr>
        <w:t>Flp</w:t>
      </w:r>
      <w:proofErr w:type="spellEnd"/>
      <w:r w:rsidRPr="00FE1FBA">
        <w:rPr>
          <w:rFonts w:ascii="Times New Roman" w:hAnsi="Times New Roman" w:cs="Times New Roman"/>
          <w:lang w:val="es-ES"/>
        </w:rPr>
        <w:t xml:space="preserve"> 2,5) Una Iglesia con los brazos abiertos como los de su Señor en la cruz, testigo del amor de Dios por el mundo.</w:t>
      </w:r>
    </w:p>
    <w:p w:rsidR="00900642" w:rsidRPr="00FE1FBA" w:rsidRDefault="00900642" w:rsidP="00FE1FBA">
      <w:pPr>
        <w:ind w:left="-142" w:right="-478"/>
        <w:jc w:val="both"/>
        <w:rPr>
          <w:rFonts w:ascii="Times New Roman" w:hAnsi="Times New Roman" w:cs="Times New Roman"/>
          <w:lang w:val="es-ES"/>
        </w:rPr>
      </w:pPr>
      <w:r w:rsidRPr="00FE1FBA">
        <w:rPr>
          <w:rFonts w:ascii="Times New Roman" w:hAnsi="Times New Roman" w:cs="Times New Roman"/>
          <w:lang w:val="es-ES"/>
        </w:rPr>
        <w:t>AMÉN</w:t>
      </w:r>
    </w:p>
    <w:p w:rsidR="00900642" w:rsidRPr="00FE1FBA" w:rsidRDefault="00900642" w:rsidP="00FE1FBA">
      <w:pPr>
        <w:ind w:left="-142" w:right="-478"/>
        <w:jc w:val="both"/>
        <w:rPr>
          <w:rFonts w:ascii="Times New Roman" w:hAnsi="Times New Roman" w:cs="Times New Roman"/>
          <w:lang w:val="es-ES"/>
        </w:rPr>
      </w:pPr>
    </w:p>
    <w:p w:rsidR="00900642" w:rsidRPr="00FE1FBA" w:rsidRDefault="00900642" w:rsidP="00FE1FBA">
      <w:pPr>
        <w:ind w:left="-142" w:right="-478"/>
        <w:jc w:val="both"/>
        <w:rPr>
          <w:rFonts w:ascii="Times New Roman" w:hAnsi="Times New Roman" w:cs="Times New Roman"/>
          <w:lang w:val="es-ES"/>
        </w:rPr>
      </w:pPr>
      <w:r w:rsidRPr="00FE1FBA">
        <w:rPr>
          <w:rFonts w:ascii="Times New Roman" w:hAnsi="Times New Roman" w:cs="Times New Roman"/>
          <w:lang w:val="es-ES"/>
        </w:rPr>
        <w:t>(traducción de servicio)</w:t>
      </w:r>
    </w:p>
    <w:p w:rsidR="00E77540" w:rsidRPr="00FE1FBA" w:rsidRDefault="00E77540" w:rsidP="00FE1FBA">
      <w:pPr>
        <w:ind w:left="-142" w:right="-478"/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</w:p>
    <w:p w:rsidR="00E77540" w:rsidRPr="00FE1FBA" w:rsidRDefault="00E77540" w:rsidP="00FE1FBA">
      <w:pPr>
        <w:ind w:left="-142" w:right="-478"/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</w:p>
    <w:p w:rsidR="00FE1FBA" w:rsidRPr="00FE1FBA" w:rsidRDefault="00FE1FBA" w:rsidP="00FE1FBA">
      <w:pPr>
        <w:ind w:left="-142" w:right="-478"/>
        <w:jc w:val="both"/>
        <w:rPr>
          <w:rFonts w:ascii="Times New Roman" w:hAnsi="Times New Roman" w:cs="Times New Roman"/>
          <w:lang w:val="fr-FR"/>
        </w:rPr>
      </w:pPr>
      <w:proofErr w:type="spellStart"/>
      <w:r w:rsidRPr="00FE1FBA">
        <w:rPr>
          <w:rFonts w:ascii="Times New Roman" w:hAnsi="Times New Roman" w:cs="Times New Roman"/>
          <w:lang w:val="fr-FR"/>
        </w:rPr>
        <w:t>Homilía</w:t>
      </w:r>
      <w:proofErr w:type="spellEnd"/>
      <w:r w:rsidRPr="00FE1FBA">
        <w:rPr>
          <w:rFonts w:ascii="Times New Roman" w:hAnsi="Times New Roman" w:cs="Times New Roman"/>
          <w:lang w:val="fr-FR"/>
        </w:rPr>
        <w:t xml:space="preserve"> de Mons. </w:t>
      </w:r>
      <w:r w:rsidRPr="00FE1FBA">
        <w:rPr>
          <w:rFonts w:ascii="Times New Roman" w:hAnsi="Times New Roman" w:cs="Times New Roman"/>
          <w:lang w:val="fr-FR"/>
        </w:rPr>
        <w:t>Raymond Poisson</w:t>
      </w:r>
    </w:p>
    <w:p w:rsidR="00FE1FBA" w:rsidRPr="00FE1FBA" w:rsidRDefault="00FE1FBA" w:rsidP="00FE1FBA">
      <w:pPr>
        <w:ind w:left="-142" w:right="-478"/>
        <w:jc w:val="both"/>
        <w:rPr>
          <w:rFonts w:ascii="Times New Roman" w:hAnsi="Times New Roman" w:cs="Times New Roman"/>
          <w:lang w:val="fr-FR"/>
        </w:rPr>
      </w:pPr>
      <w:r w:rsidRPr="00FE1FBA">
        <w:rPr>
          <w:rFonts w:ascii="Times New Roman" w:hAnsi="Times New Roman" w:cs="Times New Roman"/>
          <w:lang w:val="fr-FR"/>
        </w:rPr>
        <w:t>O</w:t>
      </w:r>
      <w:r w:rsidRPr="00FE1FBA">
        <w:rPr>
          <w:rFonts w:ascii="Times New Roman" w:hAnsi="Times New Roman" w:cs="Times New Roman"/>
          <w:lang w:val="fr-FR"/>
        </w:rPr>
        <w:t>bispo de St-Jérôme-Mont-Laurier (</w:t>
      </w:r>
      <w:proofErr w:type="spellStart"/>
      <w:r w:rsidRPr="00FE1FBA">
        <w:rPr>
          <w:rFonts w:ascii="Times New Roman" w:hAnsi="Times New Roman" w:cs="Times New Roman"/>
          <w:lang w:val="fr-FR"/>
        </w:rPr>
        <w:t>Canadá</w:t>
      </w:r>
      <w:proofErr w:type="spellEnd"/>
      <w:r w:rsidRPr="00FE1FBA">
        <w:rPr>
          <w:rFonts w:ascii="Times New Roman" w:hAnsi="Times New Roman" w:cs="Times New Roman"/>
          <w:lang w:val="fr-FR"/>
        </w:rPr>
        <w:t>)</w:t>
      </w:r>
    </w:p>
    <w:sectPr w:rsidR="00FE1FBA" w:rsidRPr="00FE1FBA" w:rsidSect="00137C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C9" w:rsidRDefault="00A15AC9" w:rsidP="0028111A">
      <w:r>
        <w:separator/>
      </w:r>
    </w:p>
  </w:endnote>
  <w:endnote w:type="continuationSeparator" w:id="0">
    <w:p w:rsidR="00A15AC9" w:rsidRDefault="00A15AC9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4A" w:rsidRDefault="00A67C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4A" w:rsidRDefault="00A67C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4A" w:rsidRDefault="00A67C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C9" w:rsidRDefault="00A15AC9" w:rsidP="0028111A">
      <w:r>
        <w:separator/>
      </w:r>
    </w:p>
  </w:footnote>
  <w:footnote w:type="continuationSeparator" w:id="0">
    <w:p w:rsidR="00A15AC9" w:rsidRDefault="00A15AC9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4A" w:rsidRDefault="00A67C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28111A" w:rsidTr="000A232A">
      <w:tc>
        <w:tcPr>
          <w:tcW w:w="6066" w:type="dxa"/>
          <w:tcBorders>
            <w:left w:val="single" w:sz="24" w:space="0" w:color="BA1D18"/>
          </w:tcBorders>
        </w:tcPr>
        <w:p w:rsidR="00A740EB" w:rsidRPr="0099259F" w:rsidRDefault="0028111A" w:rsidP="00A740EB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  <w:lang w:val="es-ES"/>
            </w:rPr>
          </w:pPr>
          <w:r w:rsidRPr="0099259F">
            <w:rPr>
              <w:rFonts w:ascii="Times New Roman" w:hAnsi="Times New Roman" w:cs="Times New Roman"/>
              <w:b/>
              <w:bCs/>
              <w:color w:val="BA1D18"/>
              <w:lang w:val="es-ES"/>
            </w:rPr>
            <w:t xml:space="preserve">XVI </w:t>
          </w:r>
          <w:r w:rsidR="00A740EB" w:rsidRPr="0099259F">
            <w:rPr>
              <w:rFonts w:ascii="Times New Roman" w:hAnsi="Times New Roman" w:cs="Times New Roman"/>
              <w:b/>
              <w:bCs/>
              <w:color w:val="BA1D18"/>
              <w:lang w:val="es-ES"/>
            </w:rPr>
            <w:t xml:space="preserve">Asamblea </w:t>
          </w:r>
        </w:p>
        <w:p w:rsidR="00A740EB" w:rsidRPr="0099259F" w:rsidRDefault="00A740EB" w:rsidP="00A740EB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  <w:lang w:val="es-ES"/>
            </w:rPr>
          </w:pPr>
          <w:r w:rsidRPr="0099259F">
            <w:rPr>
              <w:rFonts w:ascii="Times New Roman" w:hAnsi="Times New Roman" w:cs="Times New Roman"/>
              <w:b/>
              <w:bCs/>
              <w:color w:val="BA1D18"/>
              <w:lang w:val="es-ES"/>
            </w:rPr>
            <w:t>General Ordinaria del</w:t>
          </w:r>
        </w:p>
        <w:p w:rsidR="0028111A" w:rsidRPr="0099259F" w:rsidRDefault="00A740EB" w:rsidP="00A740EB">
          <w:pPr>
            <w:pStyle w:val="Intestazione"/>
            <w:rPr>
              <w:lang w:val="es-ES"/>
            </w:rPr>
          </w:pPr>
          <w:r w:rsidRPr="0099259F">
            <w:rPr>
              <w:rFonts w:ascii="Times New Roman" w:hAnsi="Times New Roman" w:cs="Times New Roman"/>
              <w:b/>
              <w:bCs/>
              <w:color w:val="BA1D18"/>
              <w:lang w:val="es-ES"/>
            </w:rPr>
            <w:t>Sínodo de los Obispos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:rsidR="0028111A" w:rsidRDefault="0028111A" w:rsidP="0028111A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1274230" wp14:editId="6A603B2B">
                <wp:extent cx="1138335" cy="537136"/>
                <wp:effectExtent l="0" t="0" r="5080" b="0"/>
                <wp:docPr id="760363043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111A" w:rsidRDefault="002811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4A" w:rsidRDefault="00A67C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9F"/>
    <w:rsid w:val="000A232A"/>
    <w:rsid w:val="00137CBB"/>
    <w:rsid w:val="0028111A"/>
    <w:rsid w:val="002C76FD"/>
    <w:rsid w:val="002D61C8"/>
    <w:rsid w:val="00707D6A"/>
    <w:rsid w:val="00900642"/>
    <w:rsid w:val="0099259F"/>
    <w:rsid w:val="00A07949"/>
    <w:rsid w:val="00A15AC9"/>
    <w:rsid w:val="00A67C4A"/>
    <w:rsid w:val="00A740EB"/>
    <w:rsid w:val="00B91768"/>
    <w:rsid w:val="00E77540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6A859"/>
  <w15:chartTrackingRefBased/>
  <w15:docId w15:val="{21094E37-E90E-48C5-A970-0DB2CC9C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111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11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111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11A"/>
    <w:rPr>
      <w:lang w:val="it-IT"/>
    </w:rPr>
  </w:style>
  <w:style w:type="table" w:styleId="Grigliatabella">
    <w:name w:val="Table Grid"/>
    <w:basedOn w:val="Tabellanormale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6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6FD"/>
    <w:rPr>
      <w:rFonts w:ascii="Segoe UI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semiHidden/>
    <w:unhideWhenUsed/>
    <w:rsid w:val="0099259F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s3">
    <w:name w:val="s3"/>
    <w:basedOn w:val="Normale"/>
    <w:uiPriority w:val="99"/>
    <w:semiHidden/>
    <w:rsid w:val="0099259F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  <w:style w:type="character" w:customStyle="1" w:styleId="bumpedfont15">
    <w:name w:val="bumpedfont15"/>
    <w:basedOn w:val="Carpredefinitoparagrafo"/>
    <w:rsid w:val="0099259F"/>
  </w:style>
  <w:style w:type="character" w:customStyle="1" w:styleId="apple-converted-space">
    <w:name w:val="apple-converted-space"/>
    <w:basedOn w:val="Carpredefinitoparagrafo"/>
    <w:rsid w:val="0099259F"/>
  </w:style>
  <w:style w:type="character" w:customStyle="1" w:styleId="hgkelc">
    <w:name w:val="hgkelc"/>
    <w:basedOn w:val="Carpredefinitoparagrafo"/>
    <w:rsid w:val="00E77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ventura.t\OneDrive\SINODO\TAPPA%20UNIVERSALE\TESTI\TEMPLATES\template%20E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ESP</Template>
  <TotalTime>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Bonaventura</dc:creator>
  <cp:keywords/>
  <dc:description/>
  <cp:lastModifiedBy>Thierry Bonaventura</cp:lastModifiedBy>
  <cp:revision>3</cp:revision>
  <cp:lastPrinted>2023-09-27T07:01:00Z</cp:lastPrinted>
  <dcterms:created xsi:type="dcterms:W3CDTF">2023-10-01T09:16:00Z</dcterms:created>
  <dcterms:modified xsi:type="dcterms:W3CDTF">2023-10-01T09:17:00Z</dcterms:modified>
</cp:coreProperties>
</file>